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55" w:rsidRPr="00B468D0" w:rsidRDefault="00481CCD" w:rsidP="00481CCD">
      <w:pPr>
        <w:pStyle w:val="Heading1"/>
        <w:rPr>
          <w:lang w:val="el-GR"/>
        </w:rPr>
      </w:pPr>
      <w:bookmarkStart w:id="0" w:name="_GoBack"/>
      <w:bookmarkEnd w:id="0"/>
      <w:r w:rsidRPr="00B468D0">
        <w:rPr>
          <w:lang w:val="el-GR"/>
        </w:rPr>
        <w:t>Οικοσύστημα για τη βελτιστοποίηση της παραγωγής και της εξωτερικής</w:t>
      </w:r>
      <w:r>
        <w:rPr>
          <w:lang w:val="el-GR"/>
        </w:rPr>
        <w:t xml:space="preserve"> </w:t>
      </w:r>
      <w:r w:rsidRPr="00B468D0">
        <w:rPr>
          <w:lang w:val="el-GR"/>
        </w:rPr>
        <w:t xml:space="preserve">συνεργασίας στον τομέα της </w:t>
      </w:r>
      <w:r>
        <w:rPr>
          <w:lang w:val="el-GR"/>
        </w:rPr>
        <w:t>βιομηχανίας</w:t>
      </w:r>
    </w:p>
    <w:p w:rsidR="006D22EC" w:rsidRPr="0028087A" w:rsidRDefault="0028087A" w:rsidP="00A276E8">
      <w:pPr>
        <w:spacing w:before="120" w:after="120"/>
        <w:jc w:val="both"/>
        <w:rPr>
          <w:rFonts w:cs="Arial"/>
          <w:b/>
          <w:lang w:val="el-GR"/>
        </w:rPr>
      </w:pPr>
      <w:r>
        <w:rPr>
          <w:rFonts w:cs="Arial"/>
          <w:b/>
          <w:lang w:val="el-GR"/>
        </w:rPr>
        <w:t>Σχετικά με το έργο</w:t>
      </w:r>
    </w:p>
    <w:p w:rsidR="00044D61" w:rsidRPr="00B468D0" w:rsidRDefault="0028087A" w:rsidP="00241FEB">
      <w:pPr>
        <w:spacing w:after="120"/>
        <w:jc w:val="both"/>
        <w:rPr>
          <w:rFonts w:cs="Arial"/>
          <w:lang w:val="el-GR"/>
        </w:rPr>
      </w:pPr>
      <w:r>
        <w:rPr>
          <w:rFonts w:cs="Arial"/>
          <w:lang w:val="el-GR"/>
        </w:rPr>
        <w:t xml:space="preserve">Το </w:t>
      </w:r>
      <w:r w:rsidR="00CD556A" w:rsidRPr="00996A2C">
        <w:rPr>
          <w:rFonts w:cs="Arial"/>
        </w:rPr>
        <w:t>COMPOSITION</w:t>
      </w:r>
      <w:r w:rsidR="00CD556A" w:rsidRPr="00B468D0">
        <w:rPr>
          <w:rFonts w:cs="Arial"/>
          <w:lang w:val="el-GR"/>
        </w:rPr>
        <w:t xml:space="preserve"> </w:t>
      </w:r>
      <w:r w:rsidR="00044D61" w:rsidRPr="00B468D0">
        <w:rPr>
          <w:rFonts w:cs="Arial"/>
          <w:lang w:val="el-GR"/>
        </w:rPr>
        <w:t xml:space="preserve">έχει ως στόχο να αναπτύξει ένα ψηφιακό οικοσύστημα, προκειμένου να βοηθήσει τα εργοστάσια </w:t>
      </w:r>
      <w:r w:rsidR="00044D61">
        <w:rPr>
          <w:rFonts w:cs="Arial"/>
          <w:lang w:val="el-GR"/>
        </w:rPr>
        <w:t xml:space="preserve">να </w:t>
      </w:r>
      <w:proofErr w:type="spellStart"/>
      <w:r w:rsidR="00044D61" w:rsidRPr="00B468D0">
        <w:rPr>
          <w:rFonts w:cs="Arial"/>
          <w:lang w:val="el-GR"/>
        </w:rPr>
        <w:t>βελτιστοποίησ</w:t>
      </w:r>
      <w:r w:rsidR="00044D61">
        <w:rPr>
          <w:rFonts w:cs="Arial"/>
          <w:lang w:val="el-GR"/>
        </w:rPr>
        <w:t>ουν</w:t>
      </w:r>
      <w:proofErr w:type="spellEnd"/>
      <w:r w:rsidR="00044D61" w:rsidRPr="00B468D0">
        <w:rPr>
          <w:rFonts w:cs="Arial"/>
          <w:lang w:val="el-GR"/>
        </w:rPr>
        <w:t xml:space="preserve"> τ</w:t>
      </w:r>
      <w:r w:rsidR="00044D61">
        <w:rPr>
          <w:rFonts w:cs="Arial"/>
          <w:lang w:val="el-GR"/>
        </w:rPr>
        <w:t>ις</w:t>
      </w:r>
      <w:r w:rsidR="00044D61" w:rsidRPr="00B468D0">
        <w:rPr>
          <w:rFonts w:cs="Arial"/>
          <w:lang w:val="el-GR"/>
        </w:rPr>
        <w:t xml:space="preserve"> εσωτερικ</w:t>
      </w:r>
      <w:r w:rsidR="00044D61">
        <w:rPr>
          <w:rFonts w:cs="Arial"/>
          <w:lang w:val="el-GR"/>
        </w:rPr>
        <w:t>ές</w:t>
      </w:r>
      <w:r w:rsidR="00044D61" w:rsidRPr="00B468D0">
        <w:rPr>
          <w:rFonts w:cs="Arial"/>
          <w:lang w:val="el-GR"/>
        </w:rPr>
        <w:t xml:space="preserve"> διαδικασ</w:t>
      </w:r>
      <w:r w:rsidR="00044D61">
        <w:rPr>
          <w:rFonts w:cs="Arial"/>
          <w:lang w:val="el-GR"/>
        </w:rPr>
        <w:t>ίες</w:t>
      </w:r>
      <w:r w:rsidR="00044D61" w:rsidRPr="00B468D0">
        <w:rPr>
          <w:rFonts w:cs="Arial"/>
          <w:lang w:val="el-GR"/>
        </w:rPr>
        <w:t xml:space="preserve"> παραγωγής και </w:t>
      </w:r>
      <w:r w:rsidR="00044D61">
        <w:rPr>
          <w:rFonts w:cs="Arial"/>
          <w:lang w:val="el-GR"/>
        </w:rPr>
        <w:t xml:space="preserve">την </w:t>
      </w:r>
      <w:r w:rsidR="00044D61" w:rsidRPr="00B468D0">
        <w:rPr>
          <w:rFonts w:cs="Arial"/>
          <w:lang w:val="el-GR"/>
        </w:rPr>
        <w:t>εξωτερική συνεργασία με τους προμηθευτές</w:t>
      </w:r>
      <w:r w:rsidR="00A52F56">
        <w:rPr>
          <w:rFonts w:cs="Arial"/>
          <w:lang w:val="el-GR"/>
        </w:rPr>
        <w:t>,</w:t>
      </w:r>
      <w:r w:rsidR="00044D61" w:rsidRPr="00B468D0">
        <w:rPr>
          <w:rFonts w:cs="Arial"/>
          <w:lang w:val="el-GR"/>
        </w:rPr>
        <w:t xml:space="preserve"> </w:t>
      </w:r>
      <w:r w:rsidR="00044D61">
        <w:rPr>
          <w:rFonts w:cs="Arial"/>
          <w:lang w:val="el-GR"/>
        </w:rPr>
        <w:t>χρησιμοποιώντας</w:t>
      </w:r>
      <w:r w:rsidR="00044D61" w:rsidRPr="00B468D0">
        <w:rPr>
          <w:rFonts w:cs="Arial"/>
          <w:lang w:val="el-GR"/>
        </w:rPr>
        <w:t xml:space="preserve"> υπάρχοντα δεδομένα, γνώση και εργαλεία. </w:t>
      </w:r>
      <w:r w:rsidR="00044D61">
        <w:rPr>
          <w:rFonts w:cs="Arial"/>
          <w:lang w:val="el-GR"/>
        </w:rPr>
        <w:t xml:space="preserve">Το </w:t>
      </w:r>
      <w:r w:rsidR="00044D61" w:rsidRPr="00996A2C">
        <w:rPr>
          <w:rFonts w:cs="Arial"/>
        </w:rPr>
        <w:t>COMPOSITION</w:t>
      </w:r>
      <w:r w:rsidR="00044D61" w:rsidRPr="00B468D0">
        <w:rPr>
          <w:rFonts w:cs="Arial"/>
          <w:lang w:val="el-GR"/>
        </w:rPr>
        <w:t xml:space="preserve"> θα αναπτύξει ένα Ολοκληρωμένο Σύστημα Διαχείρισης Πληροφοριών που συνδέει και ενσωματώνει τα ετερογενή στοιχεία σε όλη την αλυσίδα αξίας, παρέχοντας ανάλυση, πρόβλεψη και υποστήριξη αποφάσεων. Επιπλέον, θα συνδέσει τα εργοστάσια και τους προμηθευτές σε μια εικονική αγορά, καθιστώντας δυνατή την εκπλήρωση των πραγματικών αναγκών της παραγωγής και </w:t>
      </w:r>
      <w:r w:rsidR="00044D61">
        <w:rPr>
          <w:rFonts w:cs="Arial"/>
          <w:lang w:val="el-GR"/>
        </w:rPr>
        <w:t>το ξεκίνημα</w:t>
      </w:r>
      <w:r w:rsidR="00044D61" w:rsidRPr="00B468D0">
        <w:rPr>
          <w:rFonts w:cs="Arial"/>
          <w:lang w:val="el-GR"/>
        </w:rPr>
        <w:t xml:space="preserve"> νέ</w:t>
      </w:r>
      <w:r w:rsidR="00044D61">
        <w:rPr>
          <w:rFonts w:cs="Arial"/>
          <w:lang w:val="el-GR"/>
        </w:rPr>
        <w:t>ων</w:t>
      </w:r>
      <w:r w:rsidR="00044D61" w:rsidRPr="00B468D0">
        <w:rPr>
          <w:rFonts w:cs="Arial"/>
          <w:lang w:val="el-GR"/>
        </w:rPr>
        <w:t xml:space="preserve"> συνεργασ</w:t>
      </w:r>
      <w:r w:rsidR="00044D61">
        <w:rPr>
          <w:rFonts w:cs="Arial"/>
          <w:lang w:val="el-GR"/>
        </w:rPr>
        <w:t>ιών</w:t>
      </w:r>
      <w:r w:rsidR="00044D61" w:rsidRPr="00B468D0">
        <w:rPr>
          <w:rFonts w:cs="Arial"/>
          <w:lang w:val="el-GR"/>
        </w:rPr>
        <w:t xml:space="preserve">, με ασφάλεια, προστασία της </w:t>
      </w:r>
      <w:proofErr w:type="spellStart"/>
      <w:r w:rsidR="00044D61" w:rsidRPr="00B468D0">
        <w:rPr>
          <w:rFonts w:cs="Arial"/>
          <w:lang w:val="el-GR"/>
        </w:rPr>
        <w:t>ιδιωτικ</w:t>
      </w:r>
      <w:r w:rsidR="00044D61">
        <w:rPr>
          <w:rFonts w:cs="Arial"/>
          <w:lang w:val="el-GR"/>
        </w:rPr>
        <w:t>ότητας</w:t>
      </w:r>
      <w:proofErr w:type="spellEnd"/>
      <w:r w:rsidR="00044D61" w:rsidRPr="00B468D0">
        <w:rPr>
          <w:rFonts w:cs="Arial"/>
          <w:lang w:val="el-GR"/>
        </w:rPr>
        <w:t xml:space="preserve"> και προστασία των δεδομένων ήδη από το</w:t>
      </w:r>
      <w:r w:rsidR="00044D61">
        <w:rPr>
          <w:rFonts w:cs="Arial"/>
          <w:lang w:val="el-GR"/>
        </w:rPr>
        <w:t xml:space="preserve"> στάδιο του</w:t>
      </w:r>
      <w:r w:rsidR="00044D61" w:rsidRPr="00B468D0">
        <w:rPr>
          <w:rFonts w:cs="Arial"/>
          <w:lang w:val="el-GR"/>
        </w:rPr>
        <w:t xml:space="preserve"> σχεδιασμ</w:t>
      </w:r>
      <w:r w:rsidR="00044D61">
        <w:rPr>
          <w:rFonts w:cs="Arial"/>
          <w:lang w:val="el-GR"/>
        </w:rPr>
        <w:t>ού</w:t>
      </w:r>
      <w:r w:rsidR="00044D61" w:rsidRPr="00B468D0">
        <w:rPr>
          <w:rFonts w:cs="Arial"/>
          <w:lang w:val="el-GR"/>
        </w:rPr>
        <w:t>.</w:t>
      </w:r>
    </w:p>
    <w:p w:rsidR="00044D61" w:rsidRDefault="00AD33C3" w:rsidP="00241FEB">
      <w:pPr>
        <w:spacing w:after="120"/>
        <w:jc w:val="both"/>
        <w:rPr>
          <w:rFonts w:cs="Arial"/>
          <w:lang w:val="el-GR"/>
        </w:rPr>
      </w:pPr>
      <w:r w:rsidRPr="00AD33C3">
        <w:rPr>
          <w:rFonts w:cs="Arial"/>
          <w:lang w:val="el-GR"/>
        </w:rPr>
        <w:t xml:space="preserve">Η κοινοπραξία αποτελείται από 12 </w:t>
      </w:r>
      <w:r>
        <w:rPr>
          <w:rFonts w:cs="Arial"/>
          <w:lang w:val="el-GR"/>
        </w:rPr>
        <w:t>οργανισμούς</w:t>
      </w:r>
      <w:r w:rsidRPr="00AD33C3">
        <w:rPr>
          <w:rFonts w:cs="Arial"/>
          <w:lang w:val="el-GR"/>
        </w:rPr>
        <w:t xml:space="preserve"> από επτά χώρες, </w:t>
      </w:r>
      <w:r>
        <w:rPr>
          <w:rFonts w:cs="Arial"/>
          <w:lang w:val="el-GR"/>
        </w:rPr>
        <w:t>αναμειγνύοντας εξειδικευμένη γνώση από τον τομέα της βιομηχανίας</w:t>
      </w:r>
      <w:r w:rsidRPr="00AD33C3">
        <w:rPr>
          <w:rFonts w:cs="Arial"/>
          <w:lang w:val="el-GR"/>
        </w:rPr>
        <w:t xml:space="preserve">, της τεχνολογίας, της έρευνας και του επιχειρηματικού τομέα. </w:t>
      </w:r>
      <w:r w:rsidR="0051386F">
        <w:rPr>
          <w:rFonts w:cs="Arial"/>
          <w:lang w:val="el-GR"/>
        </w:rPr>
        <w:t xml:space="preserve">Το </w:t>
      </w:r>
      <w:r w:rsidRPr="00AD33C3">
        <w:rPr>
          <w:rFonts w:cs="Arial"/>
          <w:lang w:val="el-GR"/>
        </w:rPr>
        <w:t xml:space="preserve">ΕΚΕΤΑ/ΙΠΤΗΛ συμμετέχει ως </w:t>
      </w:r>
      <w:proofErr w:type="spellStart"/>
      <w:r w:rsidRPr="00AD33C3">
        <w:rPr>
          <w:rFonts w:cs="Arial"/>
          <w:lang w:val="el-GR"/>
        </w:rPr>
        <w:t>πάροχος</w:t>
      </w:r>
      <w:proofErr w:type="spellEnd"/>
      <w:r w:rsidRPr="00AD33C3">
        <w:rPr>
          <w:rFonts w:cs="Arial"/>
          <w:lang w:val="el-GR"/>
        </w:rPr>
        <w:t xml:space="preserve"> τεχνολογίας που εργάζονται κυρίως στη μοντελοποίηση </w:t>
      </w:r>
      <w:r w:rsidR="002A2DE4">
        <w:rPr>
          <w:rFonts w:cs="Arial"/>
          <w:lang w:val="el-GR"/>
        </w:rPr>
        <w:t xml:space="preserve">του </w:t>
      </w:r>
      <w:r w:rsidR="002A2DE4" w:rsidRPr="002A2DE4">
        <w:rPr>
          <w:rFonts w:cs="Arial"/>
          <w:lang w:val="el-GR"/>
        </w:rPr>
        <w:t>Ψηφιακού Εργοστασίου</w:t>
      </w:r>
      <w:r w:rsidRPr="00AD33C3">
        <w:rPr>
          <w:rFonts w:cs="Arial"/>
          <w:lang w:val="el-GR"/>
        </w:rPr>
        <w:t>, καθώς και στην προσομοίωση και την πρόβλεψη της παραγωγής και</w:t>
      </w:r>
      <w:r w:rsidR="00044829">
        <w:rPr>
          <w:rFonts w:cs="Arial"/>
          <w:lang w:val="el-GR"/>
        </w:rPr>
        <w:t xml:space="preserve"> της εφοδιαστικής αλυσίδας (</w:t>
      </w:r>
      <w:r w:rsidRPr="00AD33C3">
        <w:rPr>
          <w:rFonts w:cs="Arial"/>
          <w:lang w:val="el-GR"/>
        </w:rPr>
        <w:t>logistics</w:t>
      </w:r>
      <w:r w:rsidR="00044829">
        <w:rPr>
          <w:rFonts w:cs="Arial"/>
          <w:lang w:val="el-GR"/>
        </w:rPr>
        <w:t>)</w:t>
      </w:r>
      <w:r w:rsidRPr="00AD33C3">
        <w:rPr>
          <w:rFonts w:cs="Arial"/>
          <w:lang w:val="el-GR"/>
        </w:rPr>
        <w:t xml:space="preserve">. </w:t>
      </w:r>
      <w:r w:rsidR="00044829">
        <w:rPr>
          <w:rFonts w:cs="Arial"/>
          <w:lang w:val="el-GR"/>
        </w:rPr>
        <w:t xml:space="preserve">Το </w:t>
      </w:r>
      <w:r w:rsidRPr="00AD33C3">
        <w:rPr>
          <w:rFonts w:cs="Arial"/>
          <w:lang w:val="el-GR"/>
        </w:rPr>
        <w:t xml:space="preserve">ΕΚΕΤΑ θα συμβάλει επίσης στην ανάπτυξη μιας αυτοματοποιημένης μηχανής </w:t>
      </w:r>
      <w:r w:rsidR="00044829">
        <w:rPr>
          <w:rFonts w:cs="Arial"/>
          <w:lang w:val="el-GR"/>
        </w:rPr>
        <w:t>ταιριάσματος (</w:t>
      </w:r>
      <w:r w:rsidR="00044829">
        <w:rPr>
          <w:rFonts w:cs="Arial"/>
          <w:lang w:val="en-US"/>
        </w:rPr>
        <w:t>matchmaking</w:t>
      </w:r>
      <w:r w:rsidR="00044829">
        <w:rPr>
          <w:rFonts w:cs="Arial"/>
          <w:lang w:val="el-GR"/>
        </w:rPr>
        <w:t>)</w:t>
      </w:r>
      <w:r w:rsidRPr="00AD33C3">
        <w:rPr>
          <w:rFonts w:cs="Arial"/>
          <w:lang w:val="el-GR"/>
        </w:rPr>
        <w:t xml:space="preserve"> </w:t>
      </w:r>
      <w:r w:rsidR="00D84314">
        <w:rPr>
          <w:rFonts w:cs="Arial"/>
          <w:lang w:val="el-GR"/>
        </w:rPr>
        <w:t>πελατών-</w:t>
      </w:r>
      <w:r w:rsidRPr="00AD33C3">
        <w:rPr>
          <w:rFonts w:cs="Arial"/>
          <w:lang w:val="el-GR"/>
        </w:rPr>
        <w:t>προμηθευτ</w:t>
      </w:r>
      <w:r w:rsidR="00D84314">
        <w:rPr>
          <w:rFonts w:cs="Arial"/>
          <w:lang w:val="el-GR"/>
        </w:rPr>
        <w:t>ών</w:t>
      </w:r>
      <w:r w:rsidRPr="00AD33C3">
        <w:rPr>
          <w:rFonts w:cs="Arial"/>
          <w:lang w:val="el-GR"/>
        </w:rPr>
        <w:t xml:space="preserve">. </w:t>
      </w:r>
      <w:r w:rsidR="00D66317">
        <w:rPr>
          <w:rFonts w:cs="Arial"/>
          <w:lang w:val="el-GR"/>
        </w:rPr>
        <w:t>Σκοπό αποτελεί</w:t>
      </w:r>
      <w:r w:rsidRPr="00AD33C3">
        <w:rPr>
          <w:rFonts w:cs="Arial"/>
          <w:lang w:val="el-GR"/>
        </w:rPr>
        <w:t xml:space="preserve"> </w:t>
      </w:r>
      <w:r w:rsidR="00D66317">
        <w:rPr>
          <w:rFonts w:cs="Arial"/>
          <w:lang w:val="el-GR"/>
        </w:rPr>
        <w:t>η</w:t>
      </w:r>
      <w:r w:rsidRPr="00AD33C3">
        <w:rPr>
          <w:rFonts w:cs="Arial"/>
          <w:lang w:val="el-GR"/>
        </w:rPr>
        <w:t xml:space="preserve"> </w:t>
      </w:r>
      <w:r w:rsidR="00D66317">
        <w:rPr>
          <w:rFonts w:cs="Arial"/>
          <w:lang w:val="el-GR"/>
        </w:rPr>
        <w:t>βελτίωση της</w:t>
      </w:r>
      <w:r w:rsidRPr="00AD33C3">
        <w:rPr>
          <w:rFonts w:cs="Arial"/>
          <w:lang w:val="el-GR"/>
        </w:rPr>
        <w:t xml:space="preserve"> ανταπόκριση</w:t>
      </w:r>
      <w:r w:rsidR="00D66317">
        <w:rPr>
          <w:rFonts w:cs="Arial"/>
          <w:lang w:val="el-GR"/>
        </w:rPr>
        <w:t>ς</w:t>
      </w:r>
      <w:r w:rsidRPr="00AD33C3">
        <w:rPr>
          <w:rFonts w:cs="Arial"/>
          <w:lang w:val="el-GR"/>
        </w:rPr>
        <w:t xml:space="preserve"> στις δυναμικές απαιτήσεις της αγοράς με μείωση </w:t>
      </w:r>
      <w:r w:rsidR="00D66317">
        <w:rPr>
          <w:rFonts w:cs="Arial"/>
          <w:lang w:val="el-GR"/>
        </w:rPr>
        <w:t>του χρόνου</w:t>
      </w:r>
      <w:r w:rsidRPr="00AD33C3">
        <w:rPr>
          <w:rFonts w:cs="Arial"/>
          <w:lang w:val="el-GR"/>
        </w:rPr>
        <w:t xml:space="preserve"> παράδοσης, βελτίωση της </w:t>
      </w:r>
      <w:r w:rsidR="00D66317">
        <w:rPr>
          <w:rFonts w:cs="Arial"/>
          <w:lang w:val="el-GR"/>
        </w:rPr>
        <w:t xml:space="preserve">ανταπόκρισης της </w:t>
      </w:r>
      <w:r w:rsidRPr="00AD33C3">
        <w:rPr>
          <w:rFonts w:cs="Arial"/>
          <w:lang w:val="el-GR"/>
        </w:rPr>
        <w:t xml:space="preserve">εταιρείας </w:t>
      </w:r>
      <w:r w:rsidR="00D66317">
        <w:rPr>
          <w:rFonts w:cs="Arial"/>
          <w:lang w:val="el-GR"/>
        </w:rPr>
        <w:t>σύμφωνα με τις</w:t>
      </w:r>
      <w:r w:rsidRPr="00AD33C3">
        <w:rPr>
          <w:rFonts w:cs="Arial"/>
          <w:lang w:val="el-GR"/>
        </w:rPr>
        <w:t xml:space="preserve"> ανάγκες του πελάτη, και αύξηση της διαφάνειας και της ανταγωνιστικότητας μεταξύ των προμηθευτών.</w:t>
      </w:r>
    </w:p>
    <w:p w:rsidR="00AD33C3" w:rsidRDefault="00D66317" w:rsidP="00241FEB">
      <w:pPr>
        <w:spacing w:after="120"/>
        <w:jc w:val="both"/>
        <w:rPr>
          <w:rFonts w:cs="Arial"/>
          <w:lang w:val="el-GR"/>
        </w:rPr>
      </w:pPr>
      <w:r w:rsidRPr="00D66317">
        <w:rPr>
          <w:rFonts w:cs="Arial"/>
          <w:lang w:val="el-GR"/>
        </w:rPr>
        <w:t xml:space="preserve">Το έργο θα </w:t>
      </w:r>
      <w:r>
        <w:rPr>
          <w:rFonts w:cs="Arial"/>
          <w:lang w:val="el-GR"/>
        </w:rPr>
        <w:t xml:space="preserve">υποστηρίξει πιλότους ολοκληρωμένης </w:t>
      </w:r>
      <w:r w:rsidRPr="00D66317">
        <w:rPr>
          <w:rFonts w:cs="Arial"/>
          <w:lang w:val="el-GR"/>
        </w:rPr>
        <w:t xml:space="preserve">εφοδιαστικής αλυσίδας που υλοποιούνται στην Ελλάδα με δύο βιομηχανικούς εταίρους από την Ελλάδα, </w:t>
      </w:r>
      <w:r>
        <w:rPr>
          <w:rFonts w:cs="Arial"/>
          <w:lang w:val="el-GR"/>
        </w:rPr>
        <w:t xml:space="preserve">τις εταιρίες </w:t>
      </w:r>
      <w:r w:rsidRPr="00D66317">
        <w:rPr>
          <w:rFonts w:cs="Arial"/>
          <w:lang w:val="el-GR"/>
        </w:rPr>
        <w:t xml:space="preserve">KLEEMANN και </w:t>
      </w:r>
      <w:r>
        <w:rPr>
          <w:rFonts w:cs="Arial"/>
          <w:lang w:val="el-GR"/>
        </w:rPr>
        <w:t>ΕΛΔΙΑ, καθώς επίσης την</w:t>
      </w:r>
      <w:r w:rsidRPr="00D66317">
        <w:rPr>
          <w:rFonts w:cs="Arial"/>
          <w:lang w:val="el-GR"/>
        </w:rPr>
        <w:t xml:space="preserve"> ελληνική εταιρεία </w:t>
      </w:r>
      <w:r>
        <w:rPr>
          <w:rFonts w:cs="Arial"/>
          <w:lang w:val="el-GR"/>
        </w:rPr>
        <w:t>πληροφορικής</w:t>
      </w:r>
      <w:r w:rsidRPr="00D66317">
        <w:rPr>
          <w:rFonts w:cs="Arial"/>
          <w:lang w:val="el-GR"/>
        </w:rPr>
        <w:t xml:space="preserve"> ATLANTIS </w:t>
      </w:r>
      <w:proofErr w:type="spellStart"/>
      <w:r w:rsidRPr="00D66317">
        <w:rPr>
          <w:rFonts w:cs="Arial"/>
          <w:lang w:val="el-GR"/>
        </w:rPr>
        <w:t>Engineering</w:t>
      </w:r>
      <w:proofErr w:type="spellEnd"/>
      <w:r w:rsidRPr="00D66317">
        <w:rPr>
          <w:rFonts w:cs="Arial"/>
          <w:lang w:val="el-GR"/>
        </w:rPr>
        <w:t xml:space="preserve"> και </w:t>
      </w:r>
      <w:r>
        <w:rPr>
          <w:rFonts w:cs="Arial"/>
          <w:lang w:val="el-GR"/>
        </w:rPr>
        <w:t xml:space="preserve">τον </w:t>
      </w:r>
      <w:r w:rsidRPr="00D66317">
        <w:rPr>
          <w:rFonts w:cs="Arial"/>
          <w:lang w:val="el-GR"/>
        </w:rPr>
        <w:t>ιταλικ</w:t>
      </w:r>
      <w:r>
        <w:rPr>
          <w:rFonts w:cs="Arial"/>
          <w:lang w:val="el-GR"/>
        </w:rPr>
        <w:t>ό πάροχο</w:t>
      </w:r>
      <w:r w:rsidRPr="00D66317">
        <w:rPr>
          <w:rFonts w:cs="Arial"/>
          <w:lang w:val="el-GR"/>
        </w:rPr>
        <w:t xml:space="preserve"> </w:t>
      </w:r>
      <w:r>
        <w:rPr>
          <w:rFonts w:cs="Arial"/>
          <w:lang w:val="el-GR"/>
        </w:rPr>
        <w:t xml:space="preserve">συστημάτων διαχείρισης </w:t>
      </w:r>
      <w:proofErr w:type="spellStart"/>
      <w:r>
        <w:rPr>
          <w:rFonts w:cs="Arial"/>
          <w:lang w:val="el-GR"/>
        </w:rPr>
        <w:t>κτιριών</w:t>
      </w:r>
      <w:proofErr w:type="spellEnd"/>
      <w:r>
        <w:rPr>
          <w:rFonts w:cs="Arial"/>
          <w:lang w:val="el-GR"/>
        </w:rPr>
        <w:t xml:space="preserve"> </w:t>
      </w:r>
      <w:r w:rsidRPr="00D66317">
        <w:rPr>
          <w:rFonts w:cs="Arial"/>
          <w:lang w:val="el-GR"/>
        </w:rPr>
        <w:t>NEXTWORKS.</w:t>
      </w:r>
    </w:p>
    <w:p w:rsidR="00DD411E" w:rsidRPr="00D66317" w:rsidRDefault="00D66317" w:rsidP="00A276E8">
      <w:pPr>
        <w:pStyle w:val="BodyText"/>
        <w:spacing w:before="240"/>
        <w:rPr>
          <w:rFonts w:cs="Arial"/>
          <w:b/>
          <w:lang w:val="el-GR"/>
        </w:rPr>
      </w:pPr>
      <w:r>
        <w:rPr>
          <w:rFonts w:cs="Arial"/>
          <w:b/>
          <w:lang w:val="el-GR"/>
        </w:rPr>
        <w:t>Πιλότοι στην Ελλάδα</w:t>
      </w:r>
    </w:p>
    <w:p w:rsidR="00883B8B" w:rsidRPr="00883B8B" w:rsidRDefault="00883B8B" w:rsidP="00241FEB">
      <w:pPr>
        <w:pStyle w:val="NormalWeb"/>
        <w:shd w:val="clear" w:color="auto" w:fill="FFFFFF"/>
        <w:spacing w:before="0" w:beforeAutospacing="0" w:after="120" w:afterAutospacing="0"/>
        <w:jc w:val="both"/>
        <w:rPr>
          <w:rFonts w:ascii="Arial" w:hAnsi="Arial" w:cs="Arial"/>
          <w:color w:val="000000"/>
          <w:sz w:val="20"/>
          <w:szCs w:val="20"/>
          <w:lang w:val="el-GR"/>
        </w:rPr>
      </w:pPr>
      <w:r w:rsidRPr="00883B8B">
        <w:rPr>
          <w:rFonts w:ascii="Arial" w:hAnsi="Arial" w:cs="Arial"/>
          <w:color w:val="000000"/>
          <w:sz w:val="20"/>
          <w:szCs w:val="20"/>
          <w:lang w:val="el-GR"/>
        </w:rPr>
        <w:t xml:space="preserve">Η </w:t>
      </w:r>
      <w:r>
        <w:rPr>
          <w:rFonts w:ascii="Arial" w:hAnsi="Arial" w:cs="Arial"/>
          <w:color w:val="000000"/>
          <w:sz w:val="20"/>
          <w:szCs w:val="20"/>
          <w:lang w:val="el-GR"/>
        </w:rPr>
        <w:t>τοποθεσία</w:t>
      </w:r>
      <w:r w:rsidRPr="00883B8B">
        <w:rPr>
          <w:rFonts w:ascii="Arial" w:hAnsi="Arial" w:cs="Arial"/>
          <w:color w:val="000000"/>
          <w:sz w:val="20"/>
          <w:szCs w:val="20"/>
          <w:lang w:val="el-GR"/>
        </w:rPr>
        <w:t xml:space="preserve"> επίδειξης θα είναι σε εγκαταστάσεις παραγωγής και αποθήκευσης της KLEEMANN στο Κιλκίς. Η KLEEMANN είναι μια μεγάλη εταιρεία ανελκυστήρων στην παγκόσμια σκηνή, και οι εγκαταστάσεις που βρίσκονται στη βιομηχανική περιοχή καλύπτ</w:t>
      </w:r>
      <w:r>
        <w:rPr>
          <w:rFonts w:ascii="Arial" w:hAnsi="Arial" w:cs="Arial"/>
          <w:color w:val="000000"/>
          <w:sz w:val="20"/>
          <w:szCs w:val="20"/>
          <w:lang w:val="el-GR"/>
        </w:rPr>
        <w:t>ουν</w:t>
      </w:r>
      <w:r w:rsidRPr="00883B8B">
        <w:rPr>
          <w:rFonts w:ascii="Arial" w:hAnsi="Arial" w:cs="Arial"/>
          <w:color w:val="000000"/>
          <w:sz w:val="20"/>
          <w:szCs w:val="20"/>
          <w:lang w:val="el-GR"/>
        </w:rPr>
        <w:t xml:space="preserve"> μια συνολική έκταση 63.258 </w:t>
      </w:r>
      <w:r w:rsidRPr="00DD411E">
        <w:rPr>
          <w:rFonts w:ascii="Arial" w:hAnsi="Arial" w:cs="Arial"/>
          <w:color w:val="000000"/>
          <w:sz w:val="20"/>
          <w:szCs w:val="20"/>
        </w:rPr>
        <w:t>m</w:t>
      </w:r>
      <w:r w:rsidRPr="00B468D0">
        <w:rPr>
          <w:rFonts w:ascii="Arial" w:hAnsi="Arial" w:cs="Arial"/>
          <w:color w:val="000000"/>
          <w:sz w:val="20"/>
          <w:szCs w:val="20"/>
          <w:vertAlign w:val="superscript"/>
          <w:lang w:val="el-GR"/>
        </w:rPr>
        <w:t>2</w:t>
      </w:r>
      <w:r w:rsidRPr="00883B8B">
        <w:rPr>
          <w:rFonts w:ascii="Arial" w:hAnsi="Arial" w:cs="Arial"/>
          <w:color w:val="000000"/>
          <w:sz w:val="20"/>
          <w:szCs w:val="20"/>
          <w:lang w:val="el-GR"/>
        </w:rPr>
        <w:t xml:space="preserve">. Το έργο θα λάβει </w:t>
      </w:r>
      <w:r w:rsidR="00B468D0" w:rsidRPr="00883B8B">
        <w:rPr>
          <w:rFonts w:ascii="Arial" w:hAnsi="Arial" w:cs="Arial"/>
          <w:color w:val="000000"/>
          <w:sz w:val="20"/>
          <w:szCs w:val="20"/>
          <w:lang w:val="el-GR"/>
        </w:rPr>
        <w:t>υπόψη</w:t>
      </w:r>
      <w:r w:rsidRPr="00883B8B">
        <w:rPr>
          <w:rFonts w:ascii="Arial" w:hAnsi="Arial" w:cs="Arial"/>
          <w:color w:val="000000"/>
          <w:sz w:val="20"/>
          <w:szCs w:val="20"/>
          <w:lang w:val="el-GR"/>
        </w:rPr>
        <w:t xml:space="preserve"> τη </w:t>
      </w:r>
      <w:r w:rsidR="00D27E36" w:rsidRPr="00883B8B">
        <w:rPr>
          <w:rFonts w:ascii="Arial" w:hAnsi="Arial" w:cs="Arial"/>
          <w:color w:val="000000"/>
          <w:sz w:val="20"/>
          <w:szCs w:val="20"/>
          <w:lang w:val="el-GR"/>
        </w:rPr>
        <w:t xml:space="preserve">βήμα-προς-βήμα </w:t>
      </w:r>
      <w:r w:rsidRPr="00883B8B">
        <w:rPr>
          <w:rFonts w:ascii="Arial" w:hAnsi="Arial" w:cs="Arial"/>
          <w:color w:val="000000"/>
          <w:sz w:val="20"/>
          <w:szCs w:val="20"/>
          <w:lang w:val="el-GR"/>
        </w:rPr>
        <w:t xml:space="preserve">γραμμή παραγωγής εμβόλων, </w:t>
      </w:r>
      <w:r w:rsidR="00D27E36">
        <w:rPr>
          <w:rFonts w:ascii="Arial" w:hAnsi="Arial" w:cs="Arial"/>
          <w:color w:val="000000"/>
          <w:sz w:val="20"/>
          <w:szCs w:val="20"/>
          <w:lang w:val="el-GR"/>
        </w:rPr>
        <w:t>τ</w:t>
      </w:r>
      <w:r w:rsidRPr="00883B8B">
        <w:rPr>
          <w:rFonts w:ascii="Arial" w:hAnsi="Arial" w:cs="Arial"/>
          <w:color w:val="000000"/>
          <w:sz w:val="20"/>
          <w:szCs w:val="20"/>
          <w:lang w:val="el-GR"/>
        </w:rPr>
        <w:t>η ροή των πρώτων υλών και των προϊόντων, τις λειτουργικές διαδικασίες στην αποθήκη και τις εγκαταστάσεις διαχείρισης αποβλήτων.</w:t>
      </w:r>
    </w:p>
    <w:p w:rsidR="00883B8B" w:rsidRPr="00924DA8" w:rsidRDefault="00924DA8" w:rsidP="00241FEB">
      <w:pPr>
        <w:pStyle w:val="NormalWeb"/>
        <w:shd w:val="clear" w:color="auto" w:fill="FFFFFF"/>
        <w:spacing w:before="0" w:beforeAutospacing="0" w:after="120" w:afterAutospacing="0"/>
        <w:jc w:val="both"/>
        <w:rPr>
          <w:rFonts w:ascii="Arial" w:hAnsi="Arial" w:cs="Arial"/>
          <w:color w:val="000000"/>
          <w:sz w:val="20"/>
          <w:szCs w:val="20"/>
          <w:lang w:val="el-GR"/>
        </w:rPr>
      </w:pPr>
      <w:r>
        <w:rPr>
          <w:rFonts w:ascii="Arial" w:hAnsi="Arial" w:cs="Arial"/>
          <w:color w:val="000000"/>
          <w:sz w:val="20"/>
          <w:szCs w:val="20"/>
          <w:lang w:val="el-GR"/>
        </w:rPr>
        <w:t>Ο</w:t>
      </w:r>
      <w:r w:rsidRPr="00924DA8">
        <w:rPr>
          <w:rFonts w:ascii="Arial" w:hAnsi="Arial" w:cs="Arial"/>
          <w:color w:val="000000"/>
          <w:sz w:val="20"/>
          <w:szCs w:val="20"/>
          <w:lang w:val="el-GR"/>
        </w:rPr>
        <w:t xml:space="preserve"> δεύτερ</w:t>
      </w:r>
      <w:r>
        <w:rPr>
          <w:rFonts w:ascii="Arial" w:hAnsi="Arial" w:cs="Arial"/>
          <w:color w:val="000000"/>
          <w:sz w:val="20"/>
          <w:szCs w:val="20"/>
          <w:lang w:val="el-GR"/>
        </w:rPr>
        <w:t>ος</w:t>
      </w:r>
      <w:r w:rsidRPr="00924DA8">
        <w:rPr>
          <w:rFonts w:ascii="Arial" w:hAnsi="Arial" w:cs="Arial"/>
          <w:color w:val="000000"/>
          <w:sz w:val="20"/>
          <w:szCs w:val="20"/>
          <w:lang w:val="el-GR"/>
        </w:rPr>
        <w:t xml:space="preserve"> βιομηχανικ</w:t>
      </w:r>
      <w:r>
        <w:rPr>
          <w:rFonts w:ascii="Arial" w:hAnsi="Arial" w:cs="Arial"/>
          <w:color w:val="000000"/>
          <w:sz w:val="20"/>
          <w:szCs w:val="20"/>
          <w:lang w:val="el-GR"/>
        </w:rPr>
        <w:t>ός</w:t>
      </w:r>
      <w:r w:rsidRPr="00924DA8">
        <w:rPr>
          <w:rFonts w:ascii="Arial" w:hAnsi="Arial" w:cs="Arial"/>
          <w:color w:val="000000"/>
          <w:sz w:val="20"/>
          <w:szCs w:val="20"/>
          <w:lang w:val="el-GR"/>
        </w:rPr>
        <w:t xml:space="preserve"> εταίρος που συμμετέχ</w:t>
      </w:r>
      <w:r w:rsidR="00625DC3">
        <w:rPr>
          <w:rFonts w:ascii="Arial" w:hAnsi="Arial" w:cs="Arial"/>
          <w:color w:val="000000"/>
          <w:sz w:val="20"/>
          <w:szCs w:val="20"/>
          <w:lang w:val="el-GR"/>
        </w:rPr>
        <w:t>ει</w:t>
      </w:r>
      <w:r w:rsidRPr="00924DA8">
        <w:rPr>
          <w:rFonts w:ascii="Arial" w:hAnsi="Arial" w:cs="Arial"/>
          <w:color w:val="000000"/>
          <w:sz w:val="20"/>
          <w:szCs w:val="20"/>
          <w:lang w:val="el-GR"/>
        </w:rPr>
        <w:t xml:space="preserve"> στ</w:t>
      </w:r>
      <w:r>
        <w:rPr>
          <w:rFonts w:ascii="Arial" w:hAnsi="Arial" w:cs="Arial"/>
          <w:color w:val="000000"/>
          <w:sz w:val="20"/>
          <w:szCs w:val="20"/>
          <w:lang w:val="el-GR"/>
        </w:rPr>
        <w:t>ους</w:t>
      </w:r>
      <w:r w:rsidRPr="00924DA8">
        <w:rPr>
          <w:rFonts w:ascii="Arial" w:hAnsi="Arial" w:cs="Arial"/>
          <w:color w:val="000000"/>
          <w:sz w:val="20"/>
          <w:szCs w:val="20"/>
          <w:lang w:val="el-GR"/>
        </w:rPr>
        <w:t xml:space="preserve"> ελληνικ</w:t>
      </w:r>
      <w:r>
        <w:rPr>
          <w:rFonts w:ascii="Arial" w:hAnsi="Arial" w:cs="Arial"/>
          <w:color w:val="000000"/>
          <w:sz w:val="20"/>
          <w:szCs w:val="20"/>
          <w:lang w:val="el-GR"/>
        </w:rPr>
        <w:t>ούς</w:t>
      </w:r>
      <w:r w:rsidRPr="00924DA8">
        <w:rPr>
          <w:rFonts w:ascii="Arial" w:hAnsi="Arial" w:cs="Arial"/>
          <w:color w:val="000000"/>
          <w:sz w:val="20"/>
          <w:szCs w:val="20"/>
          <w:lang w:val="el-GR"/>
        </w:rPr>
        <w:t xml:space="preserve"> πιλ</w:t>
      </w:r>
      <w:r>
        <w:rPr>
          <w:rFonts w:ascii="Arial" w:hAnsi="Arial" w:cs="Arial"/>
          <w:color w:val="000000"/>
          <w:sz w:val="20"/>
          <w:szCs w:val="20"/>
          <w:lang w:val="el-GR"/>
        </w:rPr>
        <w:t>ότους</w:t>
      </w:r>
      <w:r w:rsidRPr="00924DA8">
        <w:rPr>
          <w:rFonts w:ascii="Arial" w:hAnsi="Arial" w:cs="Arial"/>
          <w:color w:val="000000"/>
          <w:sz w:val="20"/>
          <w:szCs w:val="20"/>
          <w:lang w:val="el-GR"/>
        </w:rPr>
        <w:t xml:space="preserve"> είναι</w:t>
      </w:r>
      <w:r>
        <w:rPr>
          <w:rFonts w:ascii="Arial" w:hAnsi="Arial" w:cs="Arial"/>
          <w:color w:val="000000"/>
          <w:sz w:val="20"/>
          <w:szCs w:val="20"/>
          <w:lang w:val="el-GR"/>
        </w:rPr>
        <w:t xml:space="preserve"> η ΕΛΔΙΑ</w:t>
      </w:r>
      <w:r w:rsidRPr="00924DA8">
        <w:rPr>
          <w:rFonts w:ascii="Arial" w:hAnsi="Arial" w:cs="Arial"/>
          <w:color w:val="000000"/>
          <w:sz w:val="20"/>
          <w:szCs w:val="20"/>
          <w:lang w:val="el-GR"/>
        </w:rPr>
        <w:t xml:space="preserve"> που παρέχει υπηρεσίες διαχείρισης και ανακύκλωσης αποβλήτων στην KLEEMANN και είναι από τις κορυφαίες εταιρείες του κλάδου σε αυτόν τον τομέα στην Ελλάδα. Η εταιρεία διαθέτει κτιριακές εγκαταστάσεις στη Θεσσαλονίκη </w:t>
      </w:r>
      <w:r>
        <w:rPr>
          <w:rFonts w:ascii="Arial" w:hAnsi="Arial" w:cs="Arial"/>
          <w:color w:val="000000"/>
          <w:sz w:val="20"/>
          <w:szCs w:val="20"/>
          <w:lang w:val="el-GR"/>
        </w:rPr>
        <w:t xml:space="preserve">που </w:t>
      </w:r>
      <w:r w:rsidRPr="00924DA8">
        <w:rPr>
          <w:rFonts w:ascii="Arial" w:hAnsi="Arial" w:cs="Arial"/>
          <w:color w:val="000000"/>
          <w:sz w:val="20"/>
          <w:szCs w:val="20"/>
          <w:lang w:val="el-GR"/>
        </w:rPr>
        <w:t>καλύπτ</w:t>
      </w:r>
      <w:r>
        <w:rPr>
          <w:rFonts w:ascii="Arial" w:hAnsi="Arial" w:cs="Arial"/>
          <w:color w:val="000000"/>
          <w:sz w:val="20"/>
          <w:szCs w:val="20"/>
          <w:lang w:val="el-GR"/>
        </w:rPr>
        <w:t>ουν έκταση</w:t>
      </w:r>
      <w:r w:rsidRPr="00924DA8">
        <w:rPr>
          <w:rFonts w:ascii="Arial" w:hAnsi="Arial" w:cs="Arial"/>
          <w:color w:val="000000"/>
          <w:sz w:val="20"/>
          <w:szCs w:val="20"/>
          <w:lang w:val="el-GR"/>
        </w:rPr>
        <w:t xml:space="preserve"> 50000 </w:t>
      </w:r>
      <w:r w:rsidRPr="00DD411E">
        <w:rPr>
          <w:rFonts w:cs="Arial"/>
          <w:color w:val="000000"/>
          <w:shd w:val="clear" w:color="auto" w:fill="FFFFFF"/>
        </w:rPr>
        <w:t>m</w:t>
      </w:r>
      <w:r w:rsidRPr="00B468D0">
        <w:rPr>
          <w:rFonts w:cs="Arial"/>
          <w:color w:val="000000"/>
          <w:shd w:val="clear" w:color="auto" w:fill="FFFFFF"/>
          <w:vertAlign w:val="superscript"/>
          <w:lang w:val="el-GR"/>
        </w:rPr>
        <w:t>2</w:t>
      </w:r>
      <w:r w:rsidRPr="00B468D0">
        <w:rPr>
          <w:rFonts w:ascii="Arial" w:hAnsi="Arial" w:cs="Arial"/>
          <w:color w:val="000000"/>
          <w:sz w:val="20"/>
          <w:szCs w:val="20"/>
          <w:lang w:val="el-GR"/>
        </w:rPr>
        <w:t xml:space="preserve"> </w:t>
      </w:r>
      <w:r>
        <w:rPr>
          <w:rFonts w:ascii="Arial" w:hAnsi="Arial" w:cs="Arial"/>
          <w:color w:val="000000"/>
          <w:sz w:val="20"/>
          <w:szCs w:val="20"/>
          <w:lang w:val="el-GR"/>
        </w:rPr>
        <w:t>και περιλαμβάνουν</w:t>
      </w:r>
      <w:r w:rsidRPr="00924DA8">
        <w:rPr>
          <w:rFonts w:ascii="Arial" w:hAnsi="Arial" w:cs="Arial"/>
          <w:color w:val="000000"/>
          <w:sz w:val="20"/>
          <w:szCs w:val="20"/>
          <w:lang w:val="el-GR"/>
        </w:rPr>
        <w:t xml:space="preserve"> γραφεία διοίκησης, γραφεί</w:t>
      </w:r>
      <w:r>
        <w:rPr>
          <w:rFonts w:ascii="Arial" w:hAnsi="Arial" w:cs="Arial"/>
          <w:color w:val="000000"/>
          <w:sz w:val="20"/>
          <w:szCs w:val="20"/>
          <w:lang w:val="el-GR"/>
        </w:rPr>
        <w:t>α</w:t>
      </w:r>
      <w:r w:rsidRPr="00924DA8">
        <w:rPr>
          <w:rFonts w:ascii="Arial" w:hAnsi="Arial" w:cs="Arial"/>
          <w:color w:val="000000"/>
          <w:sz w:val="20"/>
          <w:szCs w:val="20"/>
          <w:lang w:val="el-GR"/>
        </w:rPr>
        <w:t xml:space="preserve"> συντονισμ</w:t>
      </w:r>
      <w:r>
        <w:rPr>
          <w:rFonts w:ascii="Arial" w:hAnsi="Arial" w:cs="Arial"/>
          <w:color w:val="000000"/>
          <w:sz w:val="20"/>
          <w:szCs w:val="20"/>
          <w:lang w:val="el-GR"/>
        </w:rPr>
        <w:t>ού</w:t>
      </w:r>
      <w:r w:rsidRPr="00924DA8">
        <w:rPr>
          <w:rFonts w:ascii="Arial" w:hAnsi="Arial" w:cs="Arial"/>
          <w:color w:val="000000"/>
          <w:sz w:val="20"/>
          <w:szCs w:val="20"/>
          <w:lang w:val="el-GR"/>
        </w:rPr>
        <w:t xml:space="preserve"> της μεταφοράς, καθώς και </w:t>
      </w:r>
      <w:r>
        <w:rPr>
          <w:rFonts w:ascii="Arial" w:hAnsi="Arial" w:cs="Arial"/>
          <w:color w:val="000000"/>
          <w:sz w:val="20"/>
          <w:szCs w:val="20"/>
          <w:lang w:val="el-GR"/>
        </w:rPr>
        <w:t>σ</w:t>
      </w:r>
      <w:r w:rsidRPr="00924DA8">
        <w:rPr>
          <w:rFonts w:ascii="Arial" w:hAnsi="Arial" w:cs="Arial"/>
          <w:color w:val="000000"/>
          <w:sz w:val="20"/>
          <w:szCs w:val="20"/>
          <w:lang w:val="el-GR"/>
        </w:rPr>
        <w:t>ταθμ</w:t>
      </w:r>
      <w:r>
        <w:rPr>
          <w:rFonts w:ascii="Arial" w:hAnsi="Arial" w:cs="Arial"/>
          <w:color w:val="000000"/>
          <w:sz w:val="20"/>
          <w:szCs w:val="20"/>
          <w:lang w:val="el-GR"/>
        </w:rPr>
        <w:t>ό</w:t>
      </w:r>
      <w:r w:rsidRPr="00924DA8">
        <w:rPr>
          <w:rFonts w:ascii="Arial" w:hAnsi="Arial" w:cs="Arial"/>
          <w:color w:val="000000"/>
          <w:sz w:val="20"/>
          <w:szCs w:val="20"/>
          <w:lang w:val="el-GR"/>
        </w:rPr>
        <w:t xml:space="preserve"> </w:t>
      </w:r>
      <w:r>
        <w:rPr>
          <w:rFonts w:ascii="Arial" w:hAnsi="Arial" w:cs="Arial"/>
          <w:color w:val="000000"/>
          <w:sz w:val="20"/>
          <w:szCs w:val="20"/>
          <w:lang w:val="el-GR"/>
        </w:rPr>
        <w:t>ε</w:t>
      </w:r>
      <w:r w:rsidRPr="00924DA8">
        <w:rPr>
          <w:rFonts w:ascii="Arial" w:hAnsi="Arial" w:cs="Arial"/>
          <w:color w:val="000000"/>
          <w:sz w:val="20"/>
          <w:szCs w:val="20"/>
          <w:lang w:val="el-GR"/>
        </w:rPr>
        <w:t>μπορευματοκιβωτίων</w:t>
      </w:r>
      <w:r>
        <w:rPr>
          <w:rFonts w:ascii="Arial" w:hAnsi="Arial" w:cs="Arial"/>
          <w:color w:val="000000"/>
          <w:sz w:val="20"/>
          <w:szCs w:val="20"/>
          <w:lang w:val="el-GR"/>
        </w:rPr>
        <w:t xml:space="preserve"> (</w:t>
      </w:r>
      <w:r>
        <w:rPr>
          <w:rFonts w:ascii="Arial" w:hAnsi="Arial" w:cs="Arial"/>
          <w:color w:val="000000"/>
          <w:sz w:val="20"/>
          <w:szCs w:val="20"/>
          <w:lang w:val="en-US"/>
        </w:rPr>
        <w:t>containers</w:t>
      </w:r>
      <w:r>
        <w:rPr>
          <w:rFonts w:ascii="Arial" w:hAnsi="Arial" w:cs="Arial"/>
          <w:color w:val="000000"/>
          <w:sz w:val="20"/>
          <w:szCs w:val="20"/>
          <w:lang w:val="el-GR"/>
        </w:rPr>
        <w:t>)</w:t>
      </w:r>
      <w:r w:rsidRPr="00924DA8">
        <w:rPr>
          <w:rFonts w:ascii="Arial" w:hAnsi="Arial" w:cs="Arial"/>
          <w:color w:val="000000"/>
          <w:sz w:val="20"/>
          <w:szCs w:val="20"/>
          <w:lang w:val="el-GR"/>
        </w:rPr>
        <w:t>, μεταφόρτωσης στερεών αποβλήτων</w:t>
      </w:r>
      <w:r>
        <w:rPr>
          <w:rFonts w:ascii="Arial" w:hAnsi="Arial" w:cs="Arial"/>
          <w:color w:val="000000"/>
          <w:sz w:val="20"/>
          <w:szCs w:val="20"/>
          <w:lang w:val="el-GR"/>
        </w:rPr>
        <w:t xml:space="preserve">, </w:t>
      </w:r>
      <w:r w:rsidRPr="00924DA8">
        <w:rPr>
          <w:rFonts w:ascii="Arial" w:hAnsi="Arial" w:cs="Arial"/>
          <w:color w:val="000000"/>
          <w:sz w:val="20"/>
          <w:szCs w:val="20"/>
          <w:lang w:val="el-GR"/>
        </w:rPr>
        <w:t xml:space="preserve"> σταθμό διαλογής και </w:t>
      </w:r>
      <w:r w:rsidR="001A2E09">
        <w:rPr>
          <w:rFonts w:ascii="Arial" w:hAnsi="Arial" w:cs="Arial"/>
          <w:color w:val="000000"/>
          <w:sz w:val="20"/>
          <w:szCs w:val="20"/>
          <w:lang w:val="el-GR"/>
        </w:rPr>
        <w:t>μ</w:t>
      </w:r>
      <w:r w:rsidRPr="00924DA8">
        <w:rPr>
          <w:rFonts w:ascii="Arial" w:hAnsi="Arial" w:cs="Arial"/>
          <w:color w:val="000000"/>
          <w:sz w:val="20"/>
          <w:szCs w:val="20"/>
          <w:lang w:val="el-GR"/>
        </w:rPr>
        <w:t xml:space="preserve">ονάδα </w:t>
      </w:r>
      <w:r w:rsidR="001A2E09">
        <w:rPr>
          <w:rFonts w:ascii="Arial" w:hAnsi="Arial" w:cs="Arial"/>
          <w:color w:val="000000"/>
          <w:sz w:val="20"/>
          <w:szCs w:val="20"/>
          <w:lang w:val="el-GR"/>
        </w:rPr>
        <w:t>δεματιάσματος α</w:t>
      </w:r>
      <w:r w:rsidR="001A2E09" w:rsidRPr="00924DA8">
        <w:rPr>
          <w:rFonts w:ascii="Arial" w:hAnsi="Arial" w:cs="Arial"/>
          <w:color w:val="000000"/>
          <w:sz w:val="20"/>
          <w:szCs w:val="20"/>
          <w:lang w:val="el-GR"/>
        </w:rPr>
        <w:t>ποβλήτων</w:t>
      </w:r>
      <w:r w:rsidRPr="00924DA8">
        <w:rPr>
          <w:rFonts w:ascii="Arial" w:hAnsi="Arial" w:cs="Arial"/>
          <w:color w:val="000000"/>
          <w:sz w:val="20"/>
          <w:szCs w:val="20"/>
          <w:lang w:val="el-GR"/>
        </w:rPr>
        <w:t>.</w:t>
      </w:r>
    </w:p>
    <w:p w:rsidR="00883B8B" w:rsidRPr="001F5795" w:rsidRDefault="001F5795" w:rsidP="00241FEB">
      <w:pPr>
        <w:pStyle w:val="NormalWeb"/>
        <w:shd w:val="clear" w:color="auto" w:fill="FFFFFF"/>
        <w:spacing w:before="0" w:beforeAutospacing="0" w:after="120" w:afterAutospacing="0"/>
        <w:jc w:val="both"/>
        <w:rPr>
          <w:rFonts w:ascii="Arial" w:hAnsi="Arial" w:cs="Arial"/>
          <w:color w:val="000000"/>
          <w:sz w:val="20"/>
          <w:szCs w:val="20"/>
          <w:lang w:val="el-GR"/>
        </w:rPr>
      </w:pPr>
      <w:r>
        <w:rPr>
          <w:rFonts w:ascii="Arial" w:hAnsi="Arial" w:cs="Arial"/>
          <w:color w:val="000000"/>
          <w:sz w:val="20"/>
          <w:szCs w:val="20"/>
          <w:lang w:val="el-GR"/>
        </w:rPr>
        <w:t>Σ</w:t>
      </w:r>
      <w:r w:rsidRPr="001F5795">
        <w:rPr>
          <w:rFonts w:ascii="Arial" w:hAnsi="Arial" w:cs="Arial"/>
          <w:color w:val="000000"/>
          <w:sz w:val="20"/>
          <w:szCs w:val="20"/>
          <w:lang w:val="el-GR"/>
        </w:rPr>
        <w:t xml:space="preserve">τόχος </w:t>
      </w:r>
      <w:r>
        <w:rPr>
          <w:rFonts w:ascii="Arial" w:hAnsi="Arial" w:cs="Arial"/>
          <w:color w:val="000000"/>
          <w:sz w:val="20"/>
          <w:szCs w:val="20"/>
          <w:lang w:val="el-GR"/>
        </w:rPr>
        <w:t xml:space="preserve">του </w:t>
      </w:r>
      <w:r>
        <w:rPr>
          <w:rFonts w:ascii="Arial" w:hAnsi="Arial" w:cs="Arial"/>
          <w:color w:val="000000"/>
          <w:sz w:val="20"/>
          <w:szCs w:val="20"/>
          <w:lang w:val="en-US"/>
        </w:rPr>
        <w:t>COMPOSITION</w:t>
      </w:r>
      <w:r w:rsidRPr="001F5795">
        <w:rPr>
          <w:rFonts w:ascii="Arial" w:hAnsi="Arial" w:cs="Arial"/>
          <w:color w:val="000000"/>
          <w:sz w:val="20"/>
          <w:szCs w:val="20"/>
          <w:lang w:val="el-GR"/>
        </w:rPr>
        <w:t xml:space="preserve"> είναι να βελτιστοποιήσει τις τρέχουσες διαδικασίες logistics </w:t>
      </w:r>
      <w:r>
        <w:rPr>
          <w:rFonts w:ascii="Arial" w:hAnsi="Arial" w:cs="Arial"/>
          <w:color w:val="000000"/>
          <w:sz w:val="20"/>
          <w:szCs w:val="20"/>
          <w:lang w:val="el-GR"/>
        </w:rPr>
        <w:t>για τη</w:t>
      </w:r>
      <w:r w:rsidRPr="001F5795">
        <w:rPr>
          <w:rFonts w:ascii="Arial" w:hAnsi="Arial" w:cs="Arial"/>
          <w:color w:val="000000"/>
          <w:sz w:val="20"/>
          <w:szCs w:val="20"/>
          <w:lang w:val="el-GR"/>
        </w:rPr>
        <w:t xml:space="preserve"> διαχείριση των αποβλήτων μεταξύ KLEEMAN και </w:t>
      </w:r>
      <w:r>
        <w:rPr>
          <w:rFonts w:ascii="Arial" w:hAnsi="Arial" w:cs="Arial"/>
          <w:color w:val="000000"/>
          <w:sz w:val="20"/>
          <w:szCs w:val="20"/>
          <w:lang w:val="el-GR"/>
        </w:rPr>
        <w:t>ΕΛΔΙΑ</w:t>
      </w:r>
      <w:r w:rsidRPr="001F5795">
        <w:rPr>
          <w:rFonts w:ascii="Arial" w:hAnsi="Arial" w:cs="Arial"/>
          <w:color w:val="000000"/>
          <w:sz w:val="20"/>
          <w:szCs w:val="20"/>
          <w:lang w:val="el-GR"/>
        </w:rPr>
        <w:t xml:space="preserve">. Επιπλέον, </w:t>
      </w:r>
      <w:r w:rsidR="003A4F50">
        <w:rPr>
          <w:rFonts w:ascii="Arial" w:hAnsi="Arial" w:cs="Arial"/>
          <w:color w:val="000000"/>
          <w:sz w:val="20"/>
          <w:szCs w:val="20"/>
          <w:lang w:val="el-GR"/>
        </w:rPr>
        <w:t>το έργο στοχεύει στο</w:t>
      </w:r>
      <w:r w:rsidRPr="001F5795">
        <w:rPr>
          <w:rFonts w:ascii="Arial" w:hAnsi="Arial" w:cs="Arial"/>
          <w:color w:val="000000"/>
          <w:sz w:val="20"/>
          <w:szCs w:val="20"/>
          <w:lang w:val="el-GR"/>
        </w:rPr>
        <w:t xml:space="preserve"> να σχεδιάσει και να </w:t>
      </w:r>
      <w:r w:rsidR="003A4F50">
        <w:rPr>
          <w:rFonts w:ascii="Arial" w:hAnsi="Arial" w:cs="Arial"/>
          <w:color w:val="000000"/>
          <w:sz w:val="20"/>
          <w:szCs w:val="20"/>
          <w:lang w:val="el-GR"/>
        </w:rPr>
        <w:t>υλοποιήσει</w:t>
      </w:r>
      <w:r w:rsidRPr="001F5795">
        <w:rPr>
          <w:rFonts w:ascii="Arial" w:hAnsi="Arial" w:cs="Arial"/>
          <w:color w:val="000000"/>
          <w:sz w:val="20"/>
          <w:szCs w:val="20"/>
          <w:lang w:val="el-GR"/>
        </w:rPr>
        <w:t xml:space="preserve"> </w:t>
      </w:r>
      <w:r w:rsidR="003A4F50">
        <w:rPr>
          <w:rFonts w:ascii="Arial" w:hAnsi="Arial" w:cs="Arial"/>
          <w:color w:val="000000"/>
          <w:sz w:val="20"/>
          <w:szCs w:val="20"/>
          <w:lang w:val="el-GR"/>
        </w:rPr>
        <w:t xml:space="preserve">ένα σύστημα που επιτρέπει </w:t>
      </w:r>
      <w:r w:rsidRPr="001F5795">
        <w:rPr>
          <w:rFonts w:ascii="Arial" w:hAnsi="Arial" w:cs="Arial"/>
          <w:color w:val="000000"/>
          <w:sz w:val="20"/>
          <w:szCs w:val="20"/>
          <w:lang w:val="el-GR"/>
        </w:rPr>
        <w:t xml:space="preserve">σύνδεση δεδομένων μεταξύ του εργοστασίου και των </w:t>
      </w:r>
      <w:r w:rsidR="003A4F50">
        <w:rPr>
          <w:rFonts w:ascii="Arial" w:hAnsi="Arial" w:cs="Arial"/>
          <w:color w:val="000000"/>
          <w:sz w:val="20"/>
          <w:szCs w:val="20"/>
          <w:lang w:val="el-GR"/>
        </w:rPr>
        <w:t xml:space="preserve">αντίστοιχων </w:t>
      </w:r>
      <w:r w:rsidRPr="001F5795">
        <w:rPr>
          <w:rFonts w:ascii="Arial" w:hAnsi="Arial" w:cs="Arial"/>
          <w:color w:val="000000"/>
          <w:sz w:val="20"/>
          <w:szCs w:val="20"/>
          <w:lang w:val="el-GR"/>
        </w:rPr>
        <w:t xml:space="preserve">προμηθευτών. </w:t>
      </w:r>
      <w:r w:rsidR="003A4F50">
        <w:rPr>
          <w:rFonts w:ascii="Arial" w:hAnsi="Arial" w:cs="Arial"/>
          <w:color w:val="000000"/>
          <w:sz w:val="20"/>
          <w:szCs w:val="20"/>
          <w:lang w:val="el-GR"/>
        </w:rPr>
        <w:t xml:space="preserve">Το </w:t>
      </w:r>
      <w:r w:rsidR="003A4F50">
        <w:rPr>
          <w:rFonts w:ascii="Arial" w:hAnsi="Arial" w:cs="Arial"/>
          <w:color w:val="000000"/>
          <w:sz w:val="20"/>
          <w:szCs w:val="20"/>
          <w:lang w:val="en-US"/>
        </w:rPr>
        <w:t>COMPOSITION</w:t>
      </w:r>
      <w:r w:rsidR="003A4F50" w:rsidRPr="00B468D0">
        <w:rPr>
          <w:rFonts w:ascii="Arial" w:hAnsi="Arial" w:cs="Arial"/>
          <w:color w:val="000000"/>
          <w:sz w:val="20"/>
          <w:szCs w:val="20"/>
          <w:lang w:val="el-GR"/>
        </w:rPr>
        <w:t xml:space="preserve"> </w:t>
      </w:r>
      <w:r w:rsidR="003A4F50">
        <w:rPr>
          <w:rFonts w:ascii="Arial" w:hAnsi="Arial" w:cs="Arial"/>
          <w:color w:val="000000"/>
          <w:sz w:val="20"/>
          <w:szCs w:val="20"/>
          <w:lang w:val="el-GR"/>
        </w:rPr>
        <w:t>θα δημιουργήσει επίσης</w:t>
      </w:r>
      <w:r w:rsidRPr="001F5795">
        <w:rPr>
          <w:rFonts w:ascii="Arial" w:hAnsi="Arial" w:cs="Arial"/>
          <w:color w:val="000000"/>
          <w:sz w:val="20"/>
          <w:szCs w:val="20"/>
          <w:lang w:val="el-GR"/>
        </w:rPr>
        <w:t xml:space="preserve"> μια εικονική αγορά, όπου νέ</w:t>
      </w:r>
      <w:r w:rsidR="003A4F50">
        <w:rPr>
          <w:rFonts w:ascii="Arial" w:hAnsi="Arial" w:cs="Arial"/>
          <w:color w:val="000000"/>
          <w:sz w:val="20"/>
          <w:szCs w:val="20"/>
          <w:lang w:val="el-GR"/>
        </w:rPr>
        <w:t xml:space="preserve">οι εξωτερικοί </w:t>
      </w:r>
      <w:r w:rsidRPr="001F5795">
        <w:rPr>
          <w:rFonts w:ascii="Arial" w:hAnsi="Arial" w:cs="Arial"/>
          <w:color w:val="000000"/>
          <w:sz w:val="20"/>
          <w:szCs w:val="20"/>
          <w:lang w:val="el-GR"/>
        </w:rPr>
        <w:t xml:space="preserve">φορείς </w:t>
      </w:r>
      <w:r w:rsidR="003A4F50">
        <w:rPr>
          <w:rFonts w:ascii="Arial" w:hAnsi="Arial" w:cs="Arial"/>
          <w:color w:val="000000"/>
          <w:sz w:val="20"/>
          <w:szCs w:val="20"/>
          <w:lang w:val="el-GR"/>
        </w:rPr>
        <w:t xml:space="preserve">θα </w:t>
      </w:r>
      <w:r w:rsidRPr="001F5795">
        <w:rPr>
          <w:rFonts w:ascii="Arial" w:hAnsi="Arial" w:cs="Arial"/>
          <w:color w:val="000000"/>
          <w:sz w:val="20"/>
          <w:szCs w:val="20"/>
          <w:lang w:val="el-GR"/>
        </w:rPr>
        <w:t xml:space="preserve">μπορούν να έχουν πρόσβαση και να μοιράζονται σχετικές πληροφορίες και να προσφέρουν νέες υπηρεσίες που μπορούν να βοηθήσουν στη βελτίωση των διαφόρων στοιχείων της παραγωγής, όπως </w:t>
      </w:r>
      <w:r w:rsidR="00A74C24">
        <w:rPr>
          <w:rFonts w:ascii="Arial" w:hAnsi="Arial" w:cs="Arial"/>
          <w:color w:val="000000"/>
          <w:sz w:val="20"/>
          <w:szCs w:val="20"/>
          <w:lang w:val="el-GR"/>
        </w:rPr>
        <w:t xml:space="preserve">είναι </w:t>
      </w:r>
      <w:r w:rsidRPr="001F5795">
        <w:rPr>
          <w:rFonts w:ascii="Arial" w:hAnsi="Arial" w:cs="Arial"/>
          <w:color w:val="000000"/>
          <w:sz w:val="20"/>
          <w:szCs w:val="20"/>
          <w:lang w:val="el-GR"/>
        </w:rPr>
        <w:t xml:space="preserve">ο χρόνος κύκλου, το κόστος, </w:t>
      </w:r>
      <w:r w:rsidR="003A4F50">
        <w:rPr>
          <w:rFonts w:ascii="Arial" w:hAnsi="Arial" w:cs="Arial"/>
          <w:color w:val="000000"/>
          <w:sz w:val="20"/>
          <w:szCs w:val="20"/>
          <w:lang w:val="el-GR"/>
        </w:rPr>
        <w:t xml:space="preserve">η </w:t>
      </w:r>
      <w:r w:rsidRPr="001F5795">
        <w:rPr>
          <w:rFonts w:ascii="Arial" w:hAnsi="Arial" w:cs="Arial"/>
          <w:color w:val="000000"/>
          <w:sz w:val="20"/>
          <w:szCs w:val="20"/>
          <w:lang w:val="el-GR"/>
        </w:rPr>
        <w:t xml:space="preserve">ευελιξία ή η χρήση των πόρων. Ενώ η ανάλυση κόστους-οφέλους θα είναι η </w:t>
      </w:r>
      <w:r w:rsidRPr="001F5795">
        <w:rPr>
          <w:rFonts w:ascii="Arial" w:hAnsi="Arial" w:cs="Arial"/>
          <w:color w:val="000000"/>
          <w:sz w:val="20"/>
          <w:szCs w:val="20"/>
          <w:lang w:val="el-GR"/>
        </w:rPr>
        <w:lastRenderedPageBreak/>
        <w:t xml:space="preserve">βασική κινητήρια δύναμη για τις εσωτερικές διαδικασίες παραγωγής, νέα καινοτόμα επιχειρηματικά μοντέλα θα </w:t>
      </w:r>
      <w:r w:rsidR="003A4F50">
        <w:rPr>
          <w:rFonts w:ascii="Arial" w:hAnsi="Arial" w:cs="Arial"/>
          <w:color w:val="000000"/>
          <w:sz w:val="20"/>
          <w:szCs w:val="20"/>
          <w:lang w:val="el-GR"/>
        </w:rPr>
        <w:t>αποτελέσουν</w:t>
      </w:r>
      <w:r w:rsidRPr="001F5795">
        <w:rPr>
          <w:rFonts w:ascii="Arial" w:hAnsi="Arial" w:cs="Arial"/>
          <w:color w:val="000000"/>
          <w:sz w:val="20"/>
          <w:szCs w:val="20"/>
          <w:lang w:val="el-GR"/>
        </w:rPr>
        <w:t xml:space="preserve"> κύρι</w:t>
      </w:r>
      <w:r w:rsidR="003A4F50">
        <w:rPr>
          <w:rFonts w:ascii="Arial" w:hAnsi="Arial" w:cs="Arial"/>
          <w:color w:val="000000"/>
          <w:sz w:val="20"/>
          <w:szCs w:val="20"/>
          <w:lang w:val="el-GR"/>
        </w:rPr>
        <w:t>α</w:t>
      </w:r>
      <w:r w:rsidRPr="001F5795">
        <w:rPr>
          <w:rFonts w:ascii="Arial" w:hAnsi="Arial" w:cs="Arial"/>
          <w:color w:val="000000"/>
          <w:sz w:val="20"/>
          <w:szCs w:val="20"/>
          <w:lang w:val="el-GR"/>
        </w:rPr>
        <w:t xml:space="preserve"> σημεί</w:t>
      </w:r>
      <w:r w:rsidR="003A4F50">
        <w:rPr>
          <w:rFonts w:ascii="Arial" w:hAnsi="Arial" w:cs="Arial"/>
          <w:color w:val="000000"/>
          <w:sz w:val="20"/>
          <w:szCs w:val="20"/>
          <w:lang w:val="el-GR"/>
        </w:rPr>
        <w:t>α</w:t>
      </w:r>
      <w:r w:rsidRPr="001F5795">
        <w:rPr>
          <w:rFonts w:ascii="Arial" w:hAnsi="Arial" w:cs="Arial"/>
          <w:color w:val="000000"/>
          <w:sz w:val="20"/>
          <w:szCs w:val="20"/>
          <w:lang w:val="el-GR"/>
        </w:rPr>
        <w:t xml:space="preserve"> ενδιαφέροντος όσον αφορά </w:t>
      </w:r>
      <w:r w:rsidR="003A4F50">
        <w:rPr>
          <w:rFonts w:ascii="Arial" w:hAnsi="Arial" w:cs="Arial"/>
          <w:color w:val="000000"/>
          <w:sz w:val="20"/>
          <w:szCs w:val="20"/>
          <w:lang w:val="el-GR"/>
        </w:rPr>
        <w:t>το χειρισμό</w:t>
      </w:r>
      <w:r w:rsidRPr="001F5795">
        <w:rPr>
          <w:rFonts w:ascii="Arial" w:hAnsi="Arial" w:cs="Arial"/>
          <w:color w:val="000000"/>
          <w:sz w:val="20"/>
          <w:szCs w:val="20"/>
          <w:lang w:val="el-GR"/>
        </w:rPr>
        <w:t xml:space="preserve"> της αλυσίδας εφοδιασμού.</w:t>
      </w:r>
    </w:p>
    <w:p w:rsidR="00FA576B" w:rsidRPr="00B468D0" w:rsidRDefault="003A4F50" w:rsidP="00A276E8">
      <w:pPr>
        <w:spacing w:before="240" w:after="120"/>
        <w:jc w:val="both"/>
        <w:rPr>
          <w:rFonts w:cs="Arial"/>
          <w:b/>
          <w:lang w:val="el-GR"/>
        </w:rPr>
      </w:pPr>
      <w:r>
        <w:rPr>
          <w:rFonts w:cs="Arial"/>
          <w:b/>
          <w:lang w:val="el-GR"/>
        </w:rPr>
        <w:t>Αναγ</w:t>
      </w:r>
      <w:r w:rsidR="00B34B92">
        <w:rPr>
          <w:rFonts w:cs="Arial"/>
          <w:b/>
          <w:lang w:val="el-GR"/>
        </w:rPr>
        <w:t>νώριση</w:t>
      </w:r>
      <w:r w:rsidR="006D22EC" w:rsidRPr="00B468D0">
        <w:rPr>
          <w:rFonts w:cs="Arial"/>
          <w:b/>
          <w:lang w:val="el-GR"/>
        </w:rPr>
        <w:t xml:space="preserve"> / </w:t>
      </w:r>
      <w:r w:rsidR="00B34B92">
        <w:rPr>
          <w:rFonts w:cs="Arial"/>
          <w:b/>
          <w:lang w:val="el-GR"/>
        </w:rPr>
        <w:t>Στοιχεία επικοινωνίας</w:t>
      </w:r>
      <w:r w:rsidR="006D22EC" w:rsidRPr="00B468D0">
        <w:rPr>
          <w:rFonts w:cs="Arial"/>
          <w:b/>
          <w:lang w:val="el-GR"/>
        </w:rPr>
        <w:t xml:space="preserve"> </w:t>
      </w:r>
    </w:p>
    <w:p w:rsidR="00B34B92" w:rsidRPr="00B34B92" w:rsidRDefault="00B34B92" w:rsidP="00B34B92">
      <w:pPr>
        <w:spacing w:before="120" w:after="120"/>
        <w:jc w:val="both"/>
        <w:rPr>
          <w:rFonts w:cs="Arial"/>
          <w:lang w:val="el-GR"/>
        </w:rPr>
      </w:pPr>
      <w:r w:rsidRPr="00B34B92">
        <w:rPr>
          <w:rFonts w:cs="Arial"/>
          <w:lang w:val="el-GR"/>
        </w:rPr>
        <w:t xml:space="preserve">Το </w:t>
      </w:r>
      <w:r>
        <w:rPr>
          <w:rFonts w:cs="Arial"/>
          <w:lang w:val="en-US"/>
        </w:rPr>
        <w:t>COMPOSITION</w:t>
      </w:r>
      <w:r w:rsidRPr="00B34B92">
        <w:rPr>
          <w:rFonts w:cs="Arial"/>
          <w:lang w:val="el-GR"/>
        </w:rPr>
        <w:t xml:space="preserve"> συγχρηματοδοτείται από το πρόγραμμα έρευνας και καινοτομίας της Ευρωπαϊκής Ένωσης </w:t>
      </w:r>
      <w:r>
        <w:rPr>
          <w:rFonts w:cs="Arial"/>
          <w:lang w:val="en-US"/>
        </w:rPr>
        <w:t>Horizon</w:t>
      </w:r>
      <w:r w:rsidRPr="00B34B92">
        <w:rPr>
          <w:rFonts w:cs="Arial"/>
          <w:lang w:val="el-GR"/>
        </w:rPr>
        <w:t xml:space="preserve"> 2020 στο πλαίσιο της συμφωνίας επιχορήγησης </w:t>
      </w:r>
      <w:r w:rsidRPr="00DD411E">
        <w:rPr>
          <w:rFonts w:cs="Arial"/>
        </w:rPr>
        <w:t>No</w:t>
      </w:r>
      <w:r w:rsidRPr="00B468D0">
        <w:rPr>
          <w:rFonts w:cs="Arial"/>
          <w:lang w:val="el-GR"/>
        </w:rPr>
        <w:t xml:space="preserve"> 723145</w:t>
      </w:r>
      <w:r w:rsidRPr="00B34B92">
        <w:rPr>
          <w:rFonts w:cs="Arial"/>
          <w:lang w:val="el-GR"/>
        </w:rPr>
        <w:t>.</w:t>
      </w:r>
    </w:p>
    <w:p w:rsidR="00B34B92" w:rsidRDefault="00B34B92" w:rsidP="00B34B92">
      <w:pPr>
        <w:spacing w:before="120" w:after="120"/>
        <w:jc w:val="both"/>
        <w:rPr>
          <w:rFonts w:cs="Arial"/>
          <w:lang w:val="el-GR"/>
        </w:rPr>
      </w:pPr>
      <w:r>
        <w:rPr>
          <w:rFonts w:cs="Arial"/>
          <w:lang w:val="el-GR"/>
        </w:rPr>
        <w:t>Για περισσότερες πληροφορίες</w:t>
      </w:r>
      <w:r w:rsidRPr="00B468D0">
        <w:rPr>
          <w:rFonts w:cs="Arial"/>
          <w:lang w:val="el-GR"/>
        </w:rPr>
        <w:t xml:space="preserve"> </w:t>
      </w:r>
      <w:r>
        <w:rPr>
          <w:rFonts w:cs="Arial"/>
          <w:lang w:val="el-GR"/>
        </w:rPr>
        <w:t>μπορείτε να επικοινωνήσετε με το σ</w:t>
      </w:r>
      <w:r w:rsidRPr="00B34B92">
        <w:rPr>
          <w:rFonts w:cs="Arial"/>
          <w:lang w:val="el-GR"/>
        </w:rPr>
        <w:t xml:space="preserve">υντονιστή </w:t>
      </w:r>
      <w:r>
        <w:rPr>
          <w:rFonts w:cs="Arial"/>
          <w:lang w:val="el-GR"/>
        </w:rPr>
        <w:t>του</w:t>
      </w:r>
      <w:r w:rsidRPr="00B34B92">
        <w:rPr>
          <w:rFonts w:cs="Arial"/>
          <w:lang w:val="el-GR"/>
        </w:rPr>
        <w:t xml:space="preserve"> έργου, Δρ</w:t>
      </w:r>
      <w:r>
        <w:rPr>
          <w:rFonts w:cs="Arial"/>
          <w:lang w:val="el-GR"/>
        </w:rPr>
        <w:t>.</w:t>
      </w:r>
      <w:r w:rsidRPr="00B34B92">
        <w:rPr>
          <w:rFonts w:cs="Arial"/>
          <w:lang w:val="el-GR"/>
        </w:rPr>
        <w:t xml:space="preserve"> Markus Eisenhauer από το Ινστιτούτο</w:t>
      </w:r>
      <w:r>
        <w:rPr>
          <w:rFonts w:cs="Arial"/>
          <w:lang w:val="el-GR"/>
        </w:rPr>
        <w:t xml:space="preserve"> Εφαρμοσμένης Πληροφορικής του </w:t>
      </w:r>
      <w:r w:rsidRPr="00B34B92">
        <w:rPr>
          <w:rFonts w:cs="Arial"/>
          <w:lang w:val="el-GR"/>
        </w:rPr>
        <w:t xml:space="preserve">Fraunhofer: </w:t>
      </w:r>
      <w:hyperlink r:id="rId9" w:history="1">
        <w:r w:rsidRPr="00AA3670">
          <w:rPr>
            <w:rStyle w:val="Hyperlink"/>
            <w:rFonts w:ascii="Arial" w:hAnsi="Arial" w:cs="Arial"/>
            <w:lang w:val="el-GR"/>
          </w:rPr>
          <w:t>markus.eisenhauer@fit.fraunhofer.de</w:t>
        </w:r>
      </w:hyperlink>
      <w:r>
        <w:rPr>
          <w:rFonts w:cs="Arial"/>
          <w:lang w:val="el-GR"/>
        </w:rPr>
        <w:t xml:space="preserve"> </w:t>
      </w:r>
    </w:p>
    <w:p w:rsidR="00B34B92" w:rsidRDefault="00B34B92" w:rsidP="00241FEB">
      <w:pPr>
        <w:spacing w:before="120" w:after="120"/>
        <w:jc w:val="both"/>
        <w:rPr>
          <w:rFonts w:cs="Arial"/>
          <w:lang w:val="el-GR"/>
        </w:rPr>
      </w:pPr>
      <w:r>
        <w:rPr>
          <w:rFonts w:cs="Arial"/>
          <w:lang w:val="el-GR"/>
        </w:rPr>
        <w:t>ή ν</w:t>
      </w:r>
      <w:r w:rsidRPr="00B34B92">
        <w:rPr>
          <w:rFonts w:cs="Arial"/>
          <w:lang w:val="el-GR"/>
        </w:rPr>
        <w:t xml:space="preserve">α επισκεφθείτε </w:t>
      </w:r>
      <w:r>
        <w:rPr>
          <w:rFonts w:cs="Arial"/>
          <w:lang w:val="el-GR"/>
        </w:rPr>
        <w:t>την ιστοσελίδα του έργου</w:t>
      </w:r>
      <w:r w:rsidRPr="00B34B92">
        <w:rPr>
          <w:rFonts w:cs="Arial"/>
          <w:lang w:val="el-GR"/>
        </w:rPr>
        <w:t xml:space="preserve">: </w:t>
      </w:r>
      <w:proofErr w:type="spellStart"/>
      <w:r w:rsidRPr="00B34B92">
        <w:rPr>
          <w:rFonts w:cs="Arial"/>
          <w:lang w:val="el-GR"/>
        </w:rPr>
        <w:t>www.composition</w:t>
      </w:r>
      <w:proofErr w:type="spellEnd"/>
      <w:r w:rsidRPr="00B34B92">
        <w:rPr>
          <w:rFonts w:cs="Arial"/>
          <w:lang w:val="el-GR"/>
        </w:rPr>
        <w:t>-</w:t>
      </w:r>
      <w:proofErr w:type="spellStart"/>
      <w:r w:rsidRPr="00B34B92">
        <w:rPr>
          <w:rFonts w:cs="Arial"/>
          <w:lang w:val="el-GR"/>
        </w:rPr>
        <w:t>project.eu</w:t>
      </w:r>
      <w:proofErr w:type="spellEnd"/>
    </w:p>
    <w:sectPr w:rsidR="00B34B92" w:rsidSect="00FA767F">
      <w:headerReference w:type="default" r:id="rId10"/>
      <w:footerReference w:type="default" r:id="rId11"/>
      <w:headerReference w:type="first" r:id="rId12"/>
      <w:footerReference w:type="first" r:id="rId13"/>
      <w:pgSz w:w="11906" w:h="16838" w:code="9"/>
      <w:pgMar w:top="2095" w:right="1134" w:bottom="851" w:left="1134" w:header="425" w:footer="4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182" w:rsidRDefault="00CC3182">
      <w:r>
        <w:separator/>
      </w:r>
    </w:p>
  </w:endnote>
  <w:endnote w:type="continuationSeparator" w:id="0">
    <w:p w:rsidR="00CC3182" w:rsidRDefault="00CC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5F3" w:rsidRPr="000A09A5" w:rsidRDefault="007A71BC" w:rsidP="007A71BC">
    <w:pPr>
      <w:pStyle w:val="Footer"/>
      <w:tabs>
        <w:tab w:val="clear" w:pos="4153"/>
        <w:tab w:val="center" w:pos="4820"/>
      </w:tabs>
      <w:jc w:val="center"/>
      <w:rPr>
        <w:szCs w:val="16"/>
        <w:lang w:val="el-GR"/>
      </w:rPr>
    </w:pPr>
    <w:r w:rsidRPr="007A71BC">
      <w:rPr>
        <w:szCs w:val="16"/>
      </w:rPr>
      <w:tab/>
    </w:r>
    <w:r w:rsidR="00CF164D">
      <w:rPr>
        <w:szCs w:val="16"/>
        <w:lang w:val="el-GR"/>
      </w:rPr>
      <w:t xml:space="preserve">Σελίδα </w:t>
    </w:r>
    <w:r w:rsidR="009675F3" w:rsidRPr="007A71BC">
      <w:rPr>
        <w:szCs w:val="16"/>
      </w:rPr>
      <w:fldChar w:fldCharType="begin"/>
    </w:r>
    <w:r w:rsidR="009675F3" w:rsidRPr="00B468D0">
      <w:rPr>
        <w:szCs w:val="16"/>
        <w:lang w:val="el-GR"/>
      </w:rPr>
      <w:instrText xml:space="preserve"> </w:instrText>
    </w:r>
    <w:r w:rsidR="009675F3" w:rsidRPr="007A71BC">
      <w:rPr>
        <w:szCs w:val="16"/>
      </w:rPr>
      <w:instrText>PAGE</w:instrText>
    </w:r>
    <w:r w:rsidR="009675F3" w:rsidRPr="00B468D0">
      <w:rPr>
        <w:szCs w:val="16"/>
        <w:lang w:val="el-GR"/>
      </w:rPr>
      <w:instrText xml:space="preserve"> </w:instrText>
    </w:r>
    <w:r w:rsidR="009675F3" w:rsidRPr="007A71BC">
      <w:rPr>
        <w:szCs w:val="16"/>
      </w:rPr>
      <w:fldChar w:fldCharType="separate"/>
    </w:r>
    <w:r w:rsidR="00B468D0">
      <w:rPr>
        <w:noProof/>
        <w:szCs w:val="16"/>
      </w:rPr>
      <w:t>2</w:t>
    </w:r>
    <w:r w:rsidR="009675F3" w:rsidRPr="007A71BC">
      <w:rPr>
        <w:szCs w:val="16"/>
      </w:rPr>
      <w:fldChar w:fldCharType="end"/>
    </w:r>
    <w:r w:rsidR="009675F3" w:rsidRPr="00B468D0">
      <w:rPr>
        <w:szCs w:val="16"/>
        <w:lang w:val="el-GR"/>
      </w:rPr>
      <w:t xml:space="preserve"> </w:t>
    </w:r>
    <w:r w:rsidR="00CF164D">
      <w:rPr>
        <w:szCs w:val="16"/>
        <w:lang w:val="el-GR"/>
      </w:rPr>
      <w:t>από</w:t>
    </w:r>
    <w:r w:rsidR="009675F3" w:rsidRPr="00B468D0">
      <w:rPr>
        <w:szCs w:val="16"/>
        <w:lang w:val="el-GR"/>
      </w:rPr>
      <w:t xml:space="preserve"> </w:t>
    </w:r>
    <w:r w:rsidR="009675F3" w:rsidRPr="007A71BC">
      <w:rPr>
        <w:szCs w:val="16"/>
      </w:rPr>
      <w:fldChar w:fldCharType="begin"/>
    </w:r>
    <w:r w:rsidR="009675F3" w:rsidRPr="00B468D0">
      <w:rPr>
        <w:szCs w:val="16"/>
        <w:lang w:val="el-GR"/>
      </w:rPr>
      <w:instrText xml:space="preserve"> </w:instrText>
    </w:r>
    <w:r w:rsidR="009675F3" w:rsidRPr="007A71BC">
      <w:rPr>
        <w:szCs w:val="16"/>
      </w:rPr>
      <w:instrText>NUMPAGES</w:instrText>
    </w:r>
    <w:r w:rsidR="009675F3" w:rsidRPr="00B468D0">
      <w:rPr>
        <w:szCs w:val="16"/>
        <w:lang w:val="el-GR"/>
      </w:rPr>
      <w:instrText xml:space="preserve"> </w:instrText>
    </w:r>
    <w:r w:rsidR="009675F3" w:rsidRPr="007A71BC">
      <w:rPr>
        <w:szCs w:val="16"/>
      </w:rPr>
      <w:fldChar w:fldCharType="separate"/>
    </w:r>
    <w:r w:rsidR="00B468D0">
      <w:rPr>
        <w:noProof/>
        <w:szCs w:val="16"/>
      </w:rPr>
      <w:t>2</w:t>
    </w:r>
    <w:r w:rsidR="009675F3" w:rsidRPr="007A71BC">
      <w:rPr>
        <w:szCs w:val="16"/>
      </w:rPr>
      <w:fldChar w:fldCharType="end"/>
    </w:r>
    <w:r w:rsidR="009675F3" w:rsidRPr="00B468D0">
      <w:rPr>
        <w:szCs w:val="16"/>
        <w:lang w:val="el-GR"/>
      </w:rPr>
      <w:tab/>
    </w:r>
    <w:r w:rsidR="000A09A5">
      <w:rPr>
        <w:szCs w:val="16"/>
        <w:lang w:val="el-GR"/>
      </w:rPr>
      <w:t>22 Δεκεμβρίου 2016</w:t>
    </w:r>
  </w:p>
  <w:p w:rsidR="0015772B" w:rsidRPr="00B468D0" w:rsidRDefault="007A71BC" w:rsidP="0015772B">
    <w:pPr>
      <w:pStyle w:val="Footer"/>
      <w:tabs>
        <w:tab w:val="clear" w:pos="4153"/>
        <w:tab w:val="center" w:pos="4820"/>
      </w:tabs>
      <w:spacing w:beforeLines="50" w:before="120"/>
      <w:rPr>
        <w:szCs w:val="16"/>
        <w:lang w:val="el-GR"/>
      </w:rPr>
    </w:pPr>
    <w:r w:rsidRPr="00B468D0">
      <w:rPr>
        <w:szCs w:val="16"/>
        <w:lang w:val="el-GR"/>
      </w:rPr>
      <w:tab/>
      <w:t xml:space="preserve"> </w:t>
    </w:r>
    <w:r w:rsidR="0015772B" w:rsidRPr="00B468D0">
      <w:rPr>
        <w:szCs w:val="16"/>
        <w:lang w:val="el-GR"/>
      </w:rPr>
      <w:t xml:space="preserve">© </w:t>
    </w:r>
    <w:r w:rsidR="00CF164D">
      <w:rPr>
        <w:szCs w:val="16"/>
        <w:lang w:val="el-GR"/>
      </w:rPr>
      <w:t>Το έργο</w:t>
    </w:r>
    <w:r w:rsidR="0015772B" w:rsidRPr="00B468D0">
      <w:rPr>
        <w:szCs w:val="16"/>
        <w:lang w:val="el-GR"/>
      </w:rPr>
      <w:t xml:space="preserve"> </w:t>
    </w:r>
    <w:r w:rsidR="00492A5D">
      <w:rPr>
        <w:szCs w:val="16"/>
      </w:rPr>
      <w:t>COMPOSITION</w:t>
    </w:r>
    <w:r w:rsidR="0015772B" w:rsidRPr="00B468D0">
      <w:rPr>
        <w:szCs w:val="16"/>
        <w:lang w:val="el-GR"/>
      </w:rPr>
      <w:t xml:space="preserve"> </w:t>
    </w:r>
    <w:r w:rsidR="0015772B">
      <w:rPr>
        <w:szCs w:val="16"/>
      </w:rPr>
      <w:fldChar w:fldCharType="begin"/>
    </w:r>
    <w:r w:rsidR="0015772B">
      <w:rPr>
        <w:szCs w:val="16"/>
      </w:rPr>
      <w:instrText xml:space="preserve"> DATE  \@ "yyyy"  \* MERGEFORMAT </w:instrText>
    </w:r>
    <w:r w:rsidR="0015772B">
      <w:rPr>
        <w:szCs w:val="16"/>
      </w:rPr>
      <w:fldChar w:fldCharType="separate"/>
    </w:r>
    <w:r w:rsidR="00B468D0">
      <w:rPr>
        <w:noProof/>
        <w:szCs w:val="16"/>
      </w:rPr>
      <w:t>2016</w:t>
    </w:r>
    <w:r w:rsidR="0015772B">
      <w:rPr>
        <w:szCs w:val="16"/>
      </w:rPr>
      <w:fldChar w:fldCharType="end"/>
    </w:r>
    <w:r w:rsidR="0015772B" w:rsidRPr="00B468D0">
      <w:rPr>
        <w:szCs w:val="16"/>
        <w:lang w:val="el-GR"/>
      </w:rPr>
      <w:t xml:space="preserve"> – </w:t>
    </w:r>
    <w:r w:rsidR="0015772B">
      <w:rPr>
        <w:szCs w:val="16"/>
      </w:rPr>
      <w:t>H</w:t>
    </w:r>
    <w:r w:rsidR="0015772B" w:rsidRPr="00B468D0">
      <w:rPr>
        <w:szCs w:val="16"/>
        <w:lang w:val="el-GR"/>
      </w:rPr>
      <w:t xml:space="preserve">2020 </w:t>
    </w:r>
    <w:r w:rsidR="00492A5D" w:rsidRPr="00B468D0">
      <w:rPr>
        <w:szCs w:val="16"/>
        <w:lang w:val="el-GR"/>
      </w:rPr>
      <w:t>723145</w:t>
    </w:r>
  </w:p>
  <w:p w:rsidR="009675F3" w:rsidRPr="00B468D0" w:rsidRDefault="009675F3" w:rsidP="007A71BC">
    <w:pPr>
      <w:pStyle w:val="Footer"/>
      <w:tabs>
        <w:tab w:val="clear" w:pos="4153"/>
        <w:tab w:val="center" w:pos="4820"/>
      </w:tabs>
      <w:spacing w:beforeLines="50" w:before="120"/>
      <w:rPr>
        <w:szCs w:val="16"/>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BC" w:rsidRPr="007A71BC" w:rsidRDefault="007A71BC" w:rsidP="007A71BC">
    <w:pPr>
      <w:pStyle w:val="Footer"/>
      <w:tabs>
        <w:tab w:val="clear" w:pos="4153"/>
        <w:tab w:val="center" w:pos="4820"/>
      </w:tabs>
      <w:jc w:val="center"/>
      <w:rPr>
        <w:szCs w:val="16"/>
      </w:rPr>
    </w:pPr>
    <w:r w:rsidRPr="007A71BC">
      <w:rPr>
        <w:szCs w:val="16"/>
      </w:rPr>
      <w:tab/>
    </w:r>
    <w:r w:rsidRPr="007A71BC">
      <w:rPr>
        <w:szCs w:val="16"/>
      </w:rPr>
      <w:tab/>
    </w:r>
  </w:p>
  <w:p w:rsidR="002B22DC" w:rsidRPr="00B468D0" w:rsidRDefault="00CF164D" w:rsidP="002B22DC">
    <w:pPr>
      <w:rPr>
        <w:i/>
        <w:iCs/>
        <w:sz w:val="16"/>
        <w:szCs w:val="16"/>
        <w:lang w:val="el-GR"/>
      </w:rPr>
    </w:pPr>
    <w:r>
      <w:rPr>
        <w:noProof/>
        <w:lang w:val="en-US" w:eastAsia="en-US"/>
      </w:rPr>
      <w:drawing>
        <wp:anchor distT="0" distB="0" distL="114300" distR="114300" simplePos="0" relativeHeight="251660288" behindDoc="1" locked="0" layoutInCell="1" allowOverlap="1" wp14:anchorId="6241C76C" wp14:editId="108C75DF">
          <wp:simplePos x="0" y="0"/>
          <wp:positionH relativeFrom="column">
            <wp:posOffset>5384800</wp:posOffset>
          </wp:positionH>
          <wp:positionV relativeFrom="paragraph">
            <wp:posOffset>535940</wp:posOffset>
          </wp:positionV>
          <wp:extent cx="859155" cy="575945"/>
          <wp:effectExtent l="0" t="0" r="0" b="0"/>
          <wp:wrapTight wrapText="bothSides">
            <wp:wrapPolygon edited="0">
              <wp:start x="0" y="0"/>
              <wp:lineTo x="0" y="20719"/>
              <wp:lineTo x="21073" y="20719"/>
              <wp:lineTo x="21073" y="0"/>
              <wp:lineTo x="0" y="0"/>
            </wp:wrapPolygon>
          </wp:wrapTight>
          <wp:docPr id="5" name="Billede 5" descr="EU_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_embl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9155" cy="575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F164D">
      <w:rPr>
        <w:i/>
        <w:iCs/>
        <w:sz w:val="16"/>
        <w:szCs w:val="16"/>
        <w:lang w:val="el-GR"/>
      </w:rPr>
      <w:t xml:space="preserve">Οι πληροφορίες στο παρόν έγγραφο μπορεί να αλλάξουν χωρίς προειδοποίηση. Τα </w:t>
    </w:r>
    <w:r>
      <w:rPr>
        <w:i/>
        <w:iCs/>
        <w:sz w:val="16"/>
        <w:szCs w:val="16"/>
        <w:lang w:val="el-GR"/>
      </w:rPr>
      <w:t>μ</w:t>
    </w:r>
    <w:r w:rsidRPr="00CF164D">
      <w:rPr>
        <w:i/>
        <w:iCs/>
        <w:sz w:val="16"/>
        <w:szCs w:val="16"/>
        <w:lang w:val="el-GR"/>
      </w:rPr>
      <w:t xml:space="preserve">έλη της </w:t>
    </w:r>
    <w:r>
      <w:rPr>
        <w:i/>
        <w:iCs/>
        <w:sz w:val="16"/>
        <w:szCs w:val="16"/>
        <w:lang w:val="el-GR"/>
      </w:rPr>
      <w:t>κ</w:t>
    </w:r>
    <w:r w:rsidRPr="00CF164D">
      <w:rPr>
        <w:i/>
        <w:iCs/>
        <w:sz w:val="16"/>
        <w:szCs w:val="16"/>
        <w:lang w:val="el-GR"/>
      </w:rPr>
      <w:t xml:space="preserve">οινοπραξίας </w:t>
    </w:r>
    <w:r>
      <w:rPr>
        <w:i/>
        <w:iCs/>
        <w:sz w:val="16"/>
        <w:szCs w:val="16"/>
        <w:lang w:val="el-GR"/>
      </w:rPr>
      <w:t xml:space="preserve">του </w:t>
    </w:r>
    <w:r>
      <w:rPr>
        <w:i/>
        <w:iCs/>
        <w:sz w:val="16"/>
        <w:szCs w:val="16"/>
        <w:lang w:val="en-US"/>
      </w:rPr>
      <w:t>COMPOSITION</w:t>
    </w:r>
    <w:r w:rsidRPr="00CF164D">
      <w:rPr>
        <w:i/>
        <w:iCs/>
        <w:sz w:val="16"/>
        <w:szCs w:val="16"/>
        <w:lang w:val="el-GR"/>
      </w:rPr>
      <w:t xml:space="preserve"> </w:t>
    </w:r>
    <w:r>
      <w:rPr>
        <w:i/>
        <w:iCs/>
        <w:sz w:val="16"/>
        <w:szCs w:val="16"/>
        <w:lang w:val="el-GR"/>
      </w:rPr>
      <w:t xml:space="preserve">δεν παρέχουν </w:t>
    </w:r>
    <w:r w:rsidRPr="00CF164D">
      <w:rPr>
        <w:i/>
        <w:iCs/>
        <w:sz w:val="16"/>
        <w:szCs w:val="16"/>
        <w:lang w:val="el-GR"/>
      </w:rPr>
      <w:t xml:space="preserve">καμία εγγύηση οποιουδήποτε είδους σε σχέση με το παρόν έγγραφο, συμπεριλαμβανομένων, αλλά όχι περιοριστικά, των εγγυήσεων εμπορευσιμότητας και καταλληλότητας για ένα συγκεκριμένο σκοπό. Τα </w:t>
    </w:r>
    <w:r>
      <w:rPr>
        <w:i/>
        <w:iCs/>
        <w:sz w:val="16"/>
        <w:szCs w:val="16"/>
        <w:lang w:val="el-GR"/>
      </w:rPr>
      <w:t>μ</w:t>
    </w:r>
    <w:r w:rsidRPr="00CF164D">
      <w:rPr>
        <w:i/>
        <w:iCs/>
        <w:sz w:val="16"/>
        <w:szCs w:val="16"/>
        <w:lang w:val="el-GR"/>
      </w:rPr>
      <w:t xml:space="preserve">έλη της </w:t>
    </w:r>
    <w:r>
      <w:rPr>
        <w:i/>
        <w:iCs/>
        <w:sz w:val="16"/>
        <w:szCs w:val="16"/>
        <w:lang w:val="el-GR"/>
      </w:rPr>
      <w:t>κ</w:t>
    </w:r>
    <w:r w:rsidRPr="00CF164D">
      <w:rPr>
        <w:i/>
        <w:iCs/>
        <w:sz w:val="16"/>
        <w:szCs w:val="16"/>
        <w:lang w:val="el-GR"/>
      </w:rPr>
      <w:t xml:space="preserve">οινοπραξίας </w:t>
    </w:r>
    <w:r>
      <w:rPr>
        <w:i/>
        <w:iCs/>
        <w:sz w:val="16"/>
        <w:szCs w:val="16"/>
        <w:lang w:val="el-GR"/>
      </w:rPr>
      <w:t xml:space="preserve">του </w:t>
    </w:r>
    <w:r>
      <w:rPr>
        <w:i/>
        <w:iCs/>
        <w:sz w:val="16"/>
        <w:szCs w:val="16"/>
        <w:lang w:val="en-US"/>
      </w:rPr>
      <w:t>COMPOSITION</w:t>
    </w:r>
    <w:r w:rsidRPr="00CF164D">
      <w:rPr>
        <w:i/>
        <w:iCs/>
        <w:sz w:val="16"/>
        <w:szCs w:val="16"/>
        <w:lang w:val="el-GR"/>
      </w:rPr>
      <w:t xml:space="preserve"> δεν φέρ</w:t>
    </w:r>
    <w:r>
      <w:rPr>
        <w:i/>
        <w:iCs/>
        <w:sz w:val="16"/>
        <w:szCs w:val="16"/>
        <w:lang w:val="el-GR"/>
      </w:rPr>
      <w:t>ουν</w:t>
    </w:r>
    <w:r w:rsidRPr="00CF164D">
      <w:rPr>
        <w:i/>
        <w:iCs/>
        <w:sz w:val="16"/>
        <w:szCs w:val="16"/>
        <w:lang w:val="el-GR"/>
      </w:rPr>
      <w:t xml:space="preserve"> καμία ευθύνη για σφάλματα που περιέχονται στο παρόν ή άμεσες, έμμεσες, ειδικές, τυχαίες ή παρεπόμενες ζημιές σε σχέση με την προμήθεια, την απόδοση ή τη χρήση αυτού του υλικού.</w:t>
    </w:r>
  </w:p>
  <w:p w:rsidR="00CF164D" w:rsidRPr="00B468D0" w:rsidRDefault="00CF164D" w:rsidP="002B22DC">
    <w:pPr>
      <w:rPr>
        <w:i/>
        <w:iCs/>
        <w:sz w:val="16"/>
        <w:szCs w:val="16"/>
        <w:lang w:val="el-GR"/>
      </w:rPr>
    </w:pPr>
  </w:p>
  <w:p w:rsidR="00CF164D" w:rsidRPr="00B468D0" w:rsidRDefault="00CF164D">
    <w:pPr>
      <w:rPr>
        <w:i/>
        <w:iCs/>
        <w:sz w:val="16"/>
        <w:szCs w:val="16"/>
        <w:lang w:val="el-GR"/>
      </w:rPr>
    </w:pPr>
    <w:r w:rsidRPr="00B468D0">
      <w:rPr>
        <w:i/>
        <w:iCs/>
        <w:sz w:val="16"/>
        <w:szCs w:val="16"/>
        <w:lang w:val="el-GR"/>
      </w:rPr>
      <w:t>Ενδεχόμενες ανακρίβειες πληροφοριών είναι υπό την ευθύνη του έργου. Αυτό το έγγραφο</w:t>
    </w:r>
    <w:r>
      <w:rPr>
        <w:i/>
        <w:iCs/>
        <w:sz w:val="16"/>
        <w:szCs w:val="16"/>
        <w:lang w:val="el-GR"/>
      </w:rPr>
      <w:t xml:space="preserve"> </w:t>
    </w:r>
    <w:r w:rsidRPr="00B468D0">
      <w:rPr>
        <w:i/>
        <w:iCs/>
        <w:sz w:val="16"/>
        <w:szCs w:val="16"/>
        <w:lang w:val="el-GR"/>
      </w:rPr>
      <w:t xml:space="preserve">αντανακλά αποκλειστικά </w:t>
    </w:r>
  </w:p>
  <w:p w:rsidR="00CF164D" w:rsidRPr="00B468D0" w:rsidRDefault="00CF164D">
    <w:pPr>
      <w:rPr>
        <w:i/>
        <w:iCs/>
        <w:sz w:val="16"/>
        <w:szCs w:val="16"/>
        <w:lang w:val="el-GR"/>
      </w:rPr>
    </w:pPr>
    <w:r w:rsidRPr="00B468D0">
      <w:rPr>
        <w:i/>
        <w:iCs/>
        <w:sz w:val="16"/>
        <w:szCs w:val="16"/>
        <w:lang w:val="el-GR"/>
      </w:rPr>
      <w:t xml:space="preserve">τις συντακτών του. Η Ευρωπαϊκή Επιτροπή δεν είναι υπεύθυνη για οποιαδήποτε χρήση των πληροφοριών που </w:t>
    </w:r>
  </w:p>
  <w:p w:rsidR="009675F3" w:rsidRPr="00B468D0" w:rsidRDefault="00CF164D">
    <w:pPr>
      <w:rPr>
        <w:lang w:val="el-GR"/>
      </w:rPr>
    </w:pPr>
    <w:r w:rsidRPr="00B468D0">
      <w:rPr>
        <w:i/>
        <w:iCs/>
        <w:sz w:val="16"/>
        <w:szCs w:val="16"/>
        <w:lang w:val="el-GR"/>
      </w:rPr>
      <w:t xml:space="preserve">περιέχονται </w:t>
    </w:r>
    <w:r>
      <w:rPr>
        <w:i/>
        <w:iCs/>
        <w:sz w:val="16"/>
        <w:szCs w:val="16"/>
        <w:lang w:val="el-GR"/>
      </w:rPr>
      <w:t xml:space="preserve">στο </w:t>
    </w:r>
    <w:r w:rsidRPr="00B468D0">
      <w:rPr>
        <w:i/>
        <w:iCs/>
        <w:sz w:val="16"/>
        <w:szCs w:val="16"/>
        <w:lang w:val="el-GR"/>
      </w:rPr>
      <w:t xml:space="preserve">απόψεις των </w:t>
    </w:r>
    <w:r>
      <w:rPr>
        <w:i/>
        <w:iCs/>
        <w:sz w:val="16"/>
        <w:szCs w:val="16"/>
        <w:lang w:val="el-GR"/>
      </w:rPr>
      <w:t>παρόν</w:t>
    </w:r>
    <w:r w:rsidRPr="00B468D0">
      <w:rPr>
        <w:i/>
        <w:iCs/>
        <w:sz w:val="16"/>
        <w:szCs w:val="16"/>
        <w:lang w:val="el-GR"/>
      </w:rPr>
      <w:t xml:space="preserve">. Πνευματικά δικαιώματα 2016 από το </w:t>
    </w:r>
    <w:r>
      <w:rPr>
        <w:i/>
        <w:iCs/>
        <w:sz w:val="16"/>
        <w:szCs w:val="16"/>
        <w:lang w:val="el-GR"/>
      </w:rPr>
      <w:t xml:space="preserve">έργο </w:t>
    </w:r>
    <w:r>
      <w:rPr>
        <w:i/>
        <w:iCs/>
        <w:sz w:val="16"/>
        <w:szCs w:val="16"/>
        <w:lang w:val="en-US"/>
      </w:rPr>
      <w:t>COMPOSITION</w:t>
    </w:r>
    <w:r w:rsidRPr="00B468D0">
      <w:rPr>
        <w:i/>
        <w:iCs/>
        <w:sz w:val="16"/>
        <w:szCs w:val="16"/>
        <w:lang w:val="el-GR"/>
      </w:rPr>
      <w:t>.</w:t>
    </w:r>
    <w:r w:rsidR="002B22DC">
      <w:rPr>
        <w:i/>
        <w:iCs/>
        <w:noProof/>
        <w:sz w:val="16"/>
        <w:szCs w:val="16"/>
        <w:lang w:val="en-US" w:eastAsia="en-US"/>
      </w:rPr>
      <mc:AlternateContent>
        <mc:Choice Requires="wps">
          <w:drawing>
            <wp:anchor distT="0" distB="0" distL="114300" distR="114300" simplePos="0" relativeHeight="251659264" behindDoc="0" locked="0" layoutInCell="1" allowOverlap="1" wp14:anchorId="1FF0E634" wp14:editId="77BC1521">
              <wp:simplePos x="0" y="0"/>
              <wp:positionH relativeFrom="column">
                <wp:posOffset>4904740</wp:posOffset>
              </wp:positionH>
              <wp:positionV relativeFrom="paragraph">
                <wp:posOffset>76200</wp:posOffset>
              </wp:positionV>
              <wp:extent cx="1152525" cy="670560"/>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2DC" w:rsidRDefault="002B22DC" w:rsidP="002B22DC">
                          <w:pPr>
                            <w:rPr>
                              <w:lang w:val="da-DK"/>
                            </w:rPr>
                          </w:pPr>
                          <w:r>
                            <w:rPr>
                              <w:lang w:val="da-DK"/>
                            </w:rPr>
                            <w:t xml:space="preserve">  </w: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felt 1" o:spid="_x0000_s1026" type="#_x0000_t202" style="position:absolute;margin-left:386.2pt;margin-top:6pt;width:90.75pt;height:52.8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" stroked="f">
              <v:textbox style="mso-fit-shape-to-text:t">
                <w:txbxContent>
                  <w:p w:rsidR="002B22DC" w:rsidRDefault="002B22DC" w:rsidP="002B22DC">
                    <w:pPr>
                      <w:rPr>
                        <w:lang w:val="da-DK"/>
                      </w:rPr>
                    </w:pPr>
                    <w:r>
                      <w:rPr>
                        <w:lang w:val="da-DK"/>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182" w:rsidRDefault="00CC3182">
      <w:r>
        <w:separator/>
      </w:r>
    </w:p>
  </w:footnote>
  <w:footnote w:type="continuationSeparator" w:id="0">
    <w:p w:rsidR="00CC3182" w:rsidRDefault="00CC3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E5" w:rsidRPr="008420E5" w:rsidRDefault="009675F3" w:rsidP="008420E5">
    <w:pPr>
      <w:pStyle w:val="Header"/>
      <w:tabs>
        <w:tab w:val="clear" w:pos="8306"/>
        <w:tab w:val="right" w:pos="9639"/>
      </w:tabs>
      <w:ind w:left="-284"/>
    </w:pPr>
    <w:r>
      <w:tab/>
    </w:r>
    <w:r>
      <w:tab/>
    </w:r>
    <w:r>
      <w:rPr>
        <w:b/>
        <w:sz w:val="28"/>
        <w:szCs w:val="28"/>
      </w:rPr>
      <w:t xml:space="preserve"> </w:t>
    </w:r>
  </w:p>
  <w:p w:rsidR="009675F3" w:rsidRPr="005C2002" w:rsidRDefault="005C2002" w:rsidP="005A0D3C">
    <w:pPr>
      <w:pStyle w:val="Header"/>
      <w:pBdr>
        <w:bottom w:val="single" w:sz="18" w:space="1" w:color="3366CC"/>
      </w:pBdr>
      <w:rPr>
        <w:rFonts w:ascii="Tahoma" w:hAnsi="Tahoma" w:cs="Tahoma"/>
        <w:b/>
        <w:bCs/>
        <w:noProof/>
        <w:sz w:val="16"/>
        <w:szCs w:val="16"/>
        <w:lang w:val="el-GR"/>
      </w:rPr>
    </w:pPr>
    <w:r>
      <w:rPr>
        <w:rFonts w:ascii="Tahoma" w:hAnsi="Tahoma" w:cs="Tahoma"/>
        <w:b/>
        <w:bCs/>
        <w:noProof/>
        <w:sz w:val="16"/>
        <w:szCs w:val="16"/>
        <w:lang w:val="el-GR"/>
      </w:rPr>
      <w:t>Δελτίο τύπου 22/12/2016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5F3" w:rsidRDefault="000A09A5" w:rsidP="0015772B">
    <w:pPr>
      <w:pStyle w:val="Header"/>
      <w:tabs>
        <w:tab w:val="clear" w:pos="8306"/>
        <w:tab w:val="right" w:pos="9639"/>
      </w:tabs>
    </w:pPr>
    <w:r w:rsidRPr="00710EFE">
      <w:rPr>
        <w:noProof/>
        <w:lang w:val="en-US" w:eastAsia="en-US"/>
      </w:rPr>
      <mc:AlternateContent>
        <mc:Choice Requires="wps">
          <w:drawing>
            <wp:anchor distT="0" distB="0" distL="114300" distR="114300" simplePos="0" relativeHeight="251662336" behindDoc="0" locked="0" layoutInCell="1" allowOverlap="1" wp14:anchorId="76915DA3" wp14:editId="41C2391D">
              <wp:simplePos x="0" y="0"/>
              <wp:positionH relativeFrom="column">
                <wp:posOffset>4289425</wp:posOffset>
              </wp:positionH>
              <wp:positionV relativeFrom="paragraph">
                <wp:posOffset>292100</wp:posOffset>
              </wp:positionV>
              <wp:extent cx="1952625" cy="1403985"/>
              <wp:effectExtent l="0" t="0" r="952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3985"/>
                      </a:xfrm>
                      <a:prstGeom prst="rect">
                        <a:avLst/>
                      </a:prstGeom>
                      <a:solidFill>
                        <a:srgbClr val="FFFFFF"/>
                      </a:solidFill>
                      <a:ln w="9525">
                        <a:noFill/>
                        <a:miter lim="800000"/>
                        <a:headEnd/>
                        <a:tailEnd/>
                      </a:ln>
                    </wps:spPr>
                    <wps:txbx>
                      <w:txbxContent>
                        <w:p w:rsidR="000A09A5" w:rsidRPr="00710EFE" w:rsidRDefault="000A09A5" w:rsidP="000A09A5">
                          <w:pPr>
                            <w:jc w:val="right"/>
                            <w:rPr>
                              <w:b/>
                              <w:sz w:val="22"/>
                            </w:rPr>
                          </w:pPr>
                          <w:r>
                            <w:rPr>
                              <w:b/>
                              <w:sz w:val="22"/>
                              <w:lang w:val="el-GR"/>
                            </w:rPr>
                            <w:t>Δελτίου τύπου</w:t>
                          </w:r>
                          <w:r w:rsidRPr="00710EFE">
                            <w:rPr>
                              <w:b/>
                              <w:sz w:val="22"/>
                            </w:rPr>
                            <w:t xml:space="preserve"> 22/12/2016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75pt;margin-top:23pt;width:153.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" stroked="f">
              <v:textbox style="mso-fit-shape-to-text:t">
                <w:txbxContent>
                  <w:p w:rsidR="000A09A5" w:rsidRPr="00710EFE" w:rsidRDefault="000A09A5" w:rsidP="000A09A5">
                    <w:pPr>
                      <w:jc w:val="right"/>
                      <w:rPr>
                        <w:b/>
                        <w:sz w:val="22"/>
                      </w:rPr>
                    </w:pPr>
                    <w:r>
                      <w:rPr>
                        <w:b/>
                        <w:sz w:val="22"/>
                        <w:lang w:val="el-GR"/>
                      </w:rPr>
                      <w:t>Δελτίου τύπου</w:t>
                    </w:r>
                    <w:r w:rsidRPr="00710EFE">
                      <w:rPr>
                        <w:b/>
                        <w:sz w:val="22"/>
                      </w:rPr>
                      <w:t xml:space="preserve"> 22/12/2016</w:t>
                    </w:r>
                  </w:p>
                </w:txbxContent>
              </v:textbox>
            </v:shape>
          </w:pict>
        </mc:Fallback>
      </mc:AlternateContent>
    </w:r>
    <w:r w:rsidR="00271CE2">
      <w:rPr>
        <w:noProof/>
        <w:lang w:val="en-US" w:eastAsia="en-US"/>
      </w:rPr>
      <w:drawing>
        <wp:inline distT="0" distB="0" distL="0" distR="0" wp14:anchorId="1B1ACCEF" wp14:editId="6E34B1AE">
          <wp:extent cx="2016000" cy="849600"/>
          <wp:effectExtent l="0" t="0" r="3810" b="8255"/>
          <wp:docPr id="69" name="Billede 69" descr="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 with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000" cy="849600"/>
                  </a:xfrm>
                  <a:prstGeom prst="rect">
                    <a:avLst/>
                  </a:prstGeom>
                  <a:noFill/>
                  <a:ln>
                    <a:noFill/>
                  </a:ln>
                </pic:spPr>
              </pic:pic>
            </a:graphicData>
          </a:graphic>
        </wp:inline>
      </w:drawing>
    </w:r>
    <w:r w:rsidR="00FA767F">
      <w:tab/>
    </w:r>
    <w:r w:rsidR="00FA767F">
      <w:tab/>
    </w:r>
  </w:p>
  <w:p w:rsidR="009675F3" w:rsidRPr="00B468D0" w:rsidRDefault="00CF164D" w:rsidP="0015772B">
    <w:pPr>
      <w:spacing w:before="120"/>
      <w:rPr>
        <w:rFonts w:ascii="Tahoma" w:hAnsi="Tahoma" w:cs="Tahoma"/>
        <w:b/>
        <w:bCs/>
        <w:noProof/>
        <w:sz w:val="16"/>
        <w:szCs w:val="16"/>
        <w:lang w:val="el-GR"/>
      </w:rPr>
    </w:pPr>
    <w:r w:rsidRPr="00CF164D">
      <w:rPr>
        <w:rFonts w:ascii="Tahoma" w:hAnsi="Tahoma" w:cs="Tahoma"/>
        <w:b/>
        <w:bCs/>
        <w:noProof/>
        <w:sz w:val="16"/>
        <w:szCs w:val="16"/>
        <w:lang w:val="el-GR"/>
      </w:rPr>
      <w:t xml:space="preserve">Οικοσύστημα για συνεργατικές διαδικασίες παραγωγής </w:t>
    </w:r>
    <w:r w:rsidRPr="00B468D0">
      <w:rPr>
        <w:rFonts w:ascii="Tahoma" w:hAnsi="Tahoma" w:cs="Tahoma"/>
        <w:b/>
        <w:bCs/>
        <w:noProof/>
        <w:sz w:val="16"/>
        <w:szCs w:val="16"/>
        <w:lang w:val="el-GR"/>
      </w:rPr>
      <w:t xml:space="preserve"> </w:t>
    </w:r>
    <w:r>
      <w:rPr>
        <w:rFonts w:ascii="Tahoma" w:hAnsi="Tahoma" w:cs="Tahoma"/>
        <w:b/>
        <w:bCs/>
        <w:noProof/>
        <w:sz w:val="16"/>
        <w:szCs w:val="16"/>
        <w:lang w:val="el-GR"/>
      </w:rPr>
      <w:t>και αυτοματισμού διεργασιών εντός του εργοστασίο</w:t>
    </w:r>
    <w:r w:rsidR="00B468D0">
      <w:rPr>
        <w:rFonts w:ascii="Tahoma" w:hAnsi="Tahoma" w:cs="Tahoma"/>
        <w:b/>
        <w:bCs/>
        <w:noProof/>
        <w:sz w:val="16"/>
        <w:szCs w:val="16"/>
        <w:lang w:val="el-GR"/>
      </w:rPr>
      <w:t>υ</w:t>
    </w:r>
    <w:r>
      <w:rPr>
        <w:rFonts w:ascii="Tahoma" w:hAnsi="Tahoma" w:cs="Tahoma"/>
        <w:b/>
        <w:bCs/>
        <w:noProof/>
        <w:sz w:val="16"/>
        <w:szCs w:val="16"/>
        <w:lang w:val="el-GR"/>
      </w:rPr>
      <w:t>/μεταξύ εργοστασίων</w:t>
    </w:r>
  </w:p>
  <w:p w:rsidR="009675F3" w:rsidRPr="00B468D0" w:rsidRDefault="009675F3" w:rsidP="0015772B">
    <w:pPr>
      <w:pStyle w:val="Header"/>
      <w:pBdr>
        <w:top w:val="single" w:sz="24" w:space="1" w:color="3366CC"/>
      </w:pBdr>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9B"/>
    <w:multiLevelType w:val="hybridMultilevel"/>
    <w:tmpl w:val="C914C120"/>
    <w:lvl w:ilvl="0" w:tplc="633082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3CA65F7"/>
    <w:multiLevelType w:val="hybridMultilevel"/>
    <w:tmpl w:val="0CAA214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nsid w:val="1C8603E2"/>
    <w:multiLevelType w:val="hybridMultilevel"/>
    <w:tmpl w:val="3F9838C8"/>
    <w:lvl w:ilvl="0" w:tplc="0406000F">
      <w:start w:val="1"/>
      <w:numFmt w:val="decimal"/>
      <w:lvlText w:val="%1."/>
      <w:lvlJc w:val="left"/>
      <w:pPr>
        <w:tabs>
          <w:tab w:val="num" w:pos="1080"/>
        </w:tabs>
        <w:ind w:left="1080" w:hanging="360"/>
      </w:pPr>
      <w:rPr>
        <w:rFonts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1E2369E5"/>
    <w:multiLevelType w:val="hybridMultilevel"/>
    <w:tmpl w:val="A1C2303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265A0449"/>
    <w:multiLevelType w:val="hybridMultilevel"/>
    <w:tmpl w:val="2D846954"/>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299033B4"/>
    <w:multiLevelType w:val="hybridMultilevel"/>
    <w:tmpl w:val="65248278"/>
    <w:lvl w:ilvl="0" w:tplc="224057B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39F226B"/>
    <w:multiLevelType w:val="hybridMultilevel"/>
    <w:tmpl w:val="07DAA7E2"/>
    <w:lvl w:ilvl="0" w:tplc="9E9C6A1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11E4E4B"/>
    <w:multiLevelType w:val="hybridMultilevel"/>
    <w:tmpl w:val="C6D44342"/>
    <w:lvl w:ilvl="0" w:tplc="71A2E5B2">
      <w:start w:val="1"/>
      <w:numFmt w:val="bullet"/>
      <w:lvlText w:val=""/>
      <w:lvlJc w:val="left"/>
      <w:pPr>
        <w:tabs>
          <w:tab w:val="num" w:pos="720"/>
        </w:tabs>
        <w:ind w:left="72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48B91C6F"/>
    <w:multiLevelType w:val="multilevel"/>
    <w:tmpl w:val="89E6CB48"/>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5044BB7"/>
    <w:multiLevelType w:val="hybridMultilevel"/>
    <w:tmpl w:val="E86E68E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57C85047"/>
    <w:multiLevelType w:val="hybridMultilevel"/>
    <w:tmpl w:val="F8E2812C"/>
    <w:lvl w:ilvl="0" w:tplc="71A2E5B2">
      <w:start w:val="1"/>
      <w:numFmt w:val="bullet"/>
      <w:lvlText w:val=""/>
      <w:lvlJc w:val="left"/>
      <w:pPr>
        <w:tabs>
          <w:tab w:val="num" w:pos="720"/>
        </w:tabs>
        <w:ind w:left="720" w:hanging="360"/>
      </w:pPr>
      <w:rPr>
        <w:rFonts w:ascii="Symbol" w:hAnsi="Symbol" w:hint="default"/>
        <w:color w:val="auto"/>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nsid w:val="6E947FAE"/>
    <w:multiLevelType w:val="hybridMultilevel"/>
    <w:tmpl w:val="35DC83E0"/>
    <w:lvl w:ilvl="0" w:tplc="28BE6E3E">
      <w:start w:val="1"/>
      <w:numFmt w:val="bullet"/>
      <w:pStyle w:val="Bullets"/>
      <w:lvlText w:val=""/>
      <w:lvlJc w:val="left"/>
      <w:pPr>
        <w:tabs>
          <w:tab w:val="num" w:pos="1080"/>
        </w:tabs>
        <w:ind w:left="108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num>
  <w:num w:numId="4">
    <w:abstractNumId w:val="7"/>
  </w:num>
  <w:num w:numId="5">
    <w:abstractNumId w:val="3"/>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
  </w:num>
  <w:num w:numId="17">
    <w:abstractNumId w:val="4"/>
  </w:num>
  <w:num w:numId="18">
    <w:abstractNumId w:val="9"/>
  </w:num>
  <w:num w:numId="19">
    <w:abstractNumId w:val="8"/>
  </w:num>
  <w:num w:numId="20">
    <w:abstractNumId w:val="8"/>
  </w:num>
  <w:num w:numId="21">
    <w:abstractNumId w:val="8"/>
  </w:num>
  <w:num w:numId="22">
    <w:abstractNumId w:val="6"/>
  </w:num>
  <w:num w:numId="23">
    <w:abstractNumId w:val="5"/>
  </w:num>
  <w:num w:numId="2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E2"/>
    <w:rsid w:val="0000340E"/>
    <w:rsid w:val="00010375"/>
    <w:rsid w:val="00010795"/>
    <w:rsid w:val="0001094D"/>
    <w:rsid w:val="00011E3F"/>
    <w:rsid w:val="00015BFC"/>
    <w:rsid w:val="000202C1"/>
    <w:rsid w:val="000237B8"/>
    <w:rsid w:val="000253C4"/>
    <w:rsid w:val="00042521"/>
    <w:rsid w:val="00044829"/>
    <w:rsid w:val="00044D61"/>
    <w:rsid w:val="000577A2"/>
    <w:rsid w:val="00082ECB"/>
    <w:rsid w:val="000909FD"/>
    <w:rsid w:val="000A09A5"/>
    <w:rsid w:val="000A1679"/>
    <w:rsid w:val="000A23E7"/>
    <w:rsid w:val="000B0B56"/>
    <w:rsid w:val="000B3F6F"/>
    <w:rsid w:val="000B74A4"/>
    <w:rsid w:val="000C51C1"/>
    <w:rsid w:val="000D4BDE"/>
    <w:rsid w:val="000E2541"/>
    <w:rsid w:val="000E6D39"/>
    <w:rsid w:val="000F0907"/>
    <w:rsid w:val="001018F0"/>
    <w:rsid w:val="00103011"/>
    <w:rsid w:val="00112BE2"/>
    <w:rsid w:val="00116578"/>
    <w:rsid w:val="00121272"/>
    <w:rsid w:val="001226BB"/>
    <w:rsid w:val="00127ADA"/>
    <w:rsid w:val="00143D9E"/>
    <w:rsid w:val="0015559F"/>
    <w:rsid w:val="0015772B"/>
    <w:rsid w:val="00160BAB"/>
    <w:rsid w:val="00166914"/>
    <w:rsid w:val="00171FC1"/>
    <w:rsid w:val="00172F41"/>
    <w:rsid w:val="00177CBB"/>
    <w:rsid w:val="0019278F"/>
    <w:rsid w:val="001A2E09"/>
    <w:rsid w:val="001A738D"/>
    <w:rsid w:val="001B38BA"/>
    <w:rsid w:val="001C269A"/>
    <w:rsid w:val="001D2711"/>
    <w:rsid w:val="001D3578"/>
    <w:rsid w:val="001D3D50"/>
    <w:rsid w:val="001D690A"/>
    <w:rsid w:val="001E3DCC"/>
    <w:rsid w:val="001F1FFC"/>
    <w:rsid w:val="001F47CD"/>
    <w:rsid w:val="001F5795"/>
    <w:rsid w:val="0020371B"/>
    <w:rsid w:val="00220445"/>
    <w:rsid w:val="00223051"/>
    <w:rsid w:val="002313ED"/>
    <w:rsid w:val="0023734B"/>
    <w:rsid w:val="00241FEB"/>
    <w:rsid w:val="002443A1"/>
    <w:rsid w:val="002550BA"/>
    <w:rsid w:val="00264462"/>
    <w:rsid w:val="00270BA3"/>
    <w:rsid w:val="00271CE2"/>
    <w:rsid w:val="00280364"/>
    <w:rsid w:val="0028087A"/>
    <w:rsid w:val="00293013"/>
    <w:rsid w:val="002974CF"/>
    <w:rsid w:val="002A2779"/>
    <w:rsid w:val="002A2DE4"/>
    <w:rsid w:val="002B22DC"/>
    <w:rsid w:val="002B5931"/>
    <w:rsid w:val="002C3B50"/>
    <w:rsid w:val="002C5861"/>
    <w:rsid w:val="002D1A83"/>
    <w:rsid w:val="002E0418"/>
    <w:rsid w:val="00304010"/>
    <w:rsid w:val="00320542"/>
    <w:rsid w:val="00330293"/>
    <w:rsid w:val="003444FC"/>
    <w:rsid w:val="00351564"/>
    <w:rsid w:val="00361113"/>
    <w:rsid w:val="00365546"/>
    <w:rsid w:val="0037065C"/>
    <w:rsid w:val="00376F43"/>
    <w:rsid w:val="0037750A"/>
    <w:rsid w:val="003933B2"/>
    <w:rsid w:val="003A4F50"/>
    <w:rsid w:val="003B2062"/>
    <w:rsid w:val="003D3E7B"/>
    <w:rsid w:val="004010FB"/>
    <w:rsid w:val="00401E26"/>
    <w:rsid w:val="004054A7"/>
    <w:rsid w:val="00405728"/>
    <w:rsid w:val="0041660B"/>
    <w:rsid w:val="00426565"/>
    <w:rsid w:val="00435CB1"/>
    <w:rsid w:val="0044040D"/>
    <w:rsid w:val="0044086D"/>
    <w:rsid w:val="0047687C"/>
    <w:rsid w:val="00477BDA"/>
    <w:rsid w:val="00481CCD"/>
    <w:rsid w:val="00486E13"/>
    <w:rsid w:val="00492A5D"/>
    <w:rsid w:val="00495377"/>
    <w:rsid w:val="004B46BE"/>
    <w:rsid w:val="004B4BA4"/>
    <w:rsid w:val="004D2FD6"/>
    <w:rsid w:val="004F7E9B"/>
    <w:rsid w:val="00507037"/>
    <w:rsid w:val="0051386F"/>
    <w:rsid w:val="0051600E"/>
    <w:rsid w:val="0055181A"/>
    <w:rsid w:val="00552E05"/>
    <w:rsid w:val="0059264C"/>
    <w:rsid w:val="00596681"/>
    <w:rsid w:val="005A0D3C"/>
    <w:rsid w:val="005B7721"/>
    <w:rsid w:val="005C0346"/>
    <w:rsid w:val="005C2002"/>
    <w:rsid w:val="005C4204"/>
    <w:rsid w:val="005D3150"/>
    <w:rsid w:val="005E6479"/>
    <w:rsid w:val="005F3C50"/>
    <w:rsid w:val="00606641"/>
    <w:rsid w:val="006165D7"/>
    <w:rsid w:val="006179C7"/>
    <w:rsid w:val="00625DC3"/>
    <w:rsid w:val="0063042B"/>
    <w:rsid w:val="006322A3"/>
    <w:rsid w:val="0064773C"/>
    <w:rsid w:val="00686B40"/>
    <w:rsid w:val="006A34CD"/>
    <w:rsid w:val="006B5467"/>
    <w:rsid w:val="006B7A82"/>
    <w:rsid w:val="006D22EC"/>
    <w:rsid w:val="006E4720"/>
    <w:rsid w:val="006F3CDD"/>
    <w:rsid w:val="00700FA6"/>
    <w:rsid w:val="00701F5F"/>
    <w:rsid w:val="007135C2"/>
    <w:rsid w:val="00723E5A"/>
    <w:rsid w:val="007347D1"/>
    <w:rsid w:val="00736E00"/>
    <w:rsid w:val="007442F9"/>
    <w:rsid w:val="007636CE"/>
    <w:rsid w:val="0076543E"/>
    <w:rsid w:val="00793E06"/>
    <w:rsid w:val="007A3479"/>
    <w:rsid w:val="007A4386"/>
    <w:rsid w:val="007A71BC"/>
    <w:rsid w:val="007B62EC"/>
    <w:rsid w:val="007C7091"/>
    <w:rsid w:val="007E638C"/>
    <w:rsid w:val="007F1128"/>
    <w:rsid w:val="0081749C"/>
    <w:rsid w:val="008178C9"/>
    <w:rsid w:val="00824E5C"/>
    <w:rsid w:val="00825E90"/>
    <w:rsid w:val="00834A9A"/>
    <w:rsid w:val="00835AB4"/>
    <w:rsid w:val="0083616A"/>
    <w:rsid w:val="008420E5"/>
    <w:rsid w:val="008579B0"/>
    <w:rsid w:val="00870BE1"/>
    <w:rsid w:val="00883B8B"/>
    <w:rsid w:val="00883C16"/>
    <w:rsid w:val="00891DB5"/>
    <w:rsid w:val="008A00B6"/>
    <w:rsid w:val="008A1C50"/>
    <w:rsid w:val="008A208A"/>
    <w:rsid w:val="008B5949"/>
    <w:rsid w:val="008B5B1F"/>
    <w:rsid w:val="008C1D80"/>
    <w:rsid w:val="008D149C"/>
    <w:rsid w:val="008E2CDF"/>
    <w:rsid w:val="008E3F1E"/>
    <w:rsid w:val="008F5720"/>
    <w:rsid w:val="008F7C06"/>
    <w:rsid w:val="0090085C"/>
    <w:rsid w:val="009026D5"/>
    <w:rsid w:val="00904156"/>
    <w:rsid w:val="00913BE0"/>
    <w:rsid w:val="009174A3"/>
    <w:rsid w:val="00924DA8"/>
    <w:rsid w:val="00942D98"/>
    <w:rsid w:val="00946618"/>
    <w:rsid w:val="009620F0"/>
    <w:rsid w:val="0096634B"/>
    <w:rsid w:val="009675F3"/>
    <w:rsid w:val="009760DA"/>
    <w:rsid w:val="009775EC"/>
    <w:rsid w:val="00981C18"/>
    <w:rsid w:val="009837D0"/>
    <w:rsid w:val="00984278"/>
    <w:rsid w:val="00996A2C"/>
    <w:rsid w:val="009A2090"/>
    <w:rsid w:val="009A3156"/>
    <w:rsid w:val="009A5370"/>
    <w:rsid w:val="009A6882"/>
    <w:rsid w:val="009A731A"/>
    <w:rsid w:val="009B3401"/>
    <w:rsid w:val="009B7E24"/>
    <w:rsid w:val="009C0E25"/>
    <w:rsid w:val="009C28ED"/>
    <w:rsid w:val="009C3462"/>
    <w:rsid w:val="009D0CD6"/>
    <w:rsid w:val="009D584B"/>
    <w:rsid w:val="009E0931"/>
    <w:rsid w:val="009E46C5"/>
    <w:rsid w:val="009F1A91"/>
    <w:rsid w:val="009F5C4F"/>
    <w:rsid w:val="00A04502"/>
    <w:rsid w:val="00A04C61"/>
    <w:rsid w:val="00A24282"/>
    <w:rsid w:val="00A2446D"/>
    <w:rsid w:val="00A2749B"/>
    <w:rsid w:val="00A276E8"/>
    <w:rsid w:val="00A27960"/>
    <w:rsid w:val="00A35331"/>
    <w:rsid w:val="00A412BB"/>
    <w:rsid w:val="00A52F56"/>
    <w:rsid w:val="00A5636F"/>
    <w:rsid w:val="00A6711E"/>
    <w:rsid w:val="00A72D5A"/>
    <w:rsid w:val="00A74C24"/>
    <w:rsid w:val="00A963AB"/>
    <w:rsid w:val="00AD33C3"/>
    <w:rsid w:val="00AD4BC5"/>
    <w:rsid w:val="00AE0508"/>
    <w:rsid w:val="00AE214D"/>
    <w:rsid w:val="00AE35DD"/>
    <w:rsid w:val="00AE404E"/>
    <w:rsid w:val="00AE5044"/>
    <w:rsid w:val="00AF016E"/>
    <w:rsid w:val="00B00687"/>
    <w:rsid w:val="00B05921"/>
    <w:rsid w:val="00B115F0"/>
    <w:rsid w:val="00B14627"/>
    <w:rsid w:val="00B25756"/>
    <w:rsid w:val="00B2616E"/>
    <w:rsid w:val="00B34B92"/>
    <w:rsid w:val="00B42366"/>
    <w:rsid w:val="00B468D0"/>
    <w:rsid w:val="00B46A9B"/>
    <w:rsid w:val="00B471D6"/>
    <w:rsid w:val="00B51E78"/>
    <w:rsid w:val="00B73F40"/>
    <w:rsid w:val="00B82BD9"/>
    <w:rsid w:val="00B904B8"/>
    <w:rsid w:val="00B930F2"/>
    <w:rsid w:val="00BA009F"/>
    <w:rsid w:val="00BC13B4"/>
    <w:rsid w:val="00BC4F6D"/>
    <w:rsid w:val="00BD7DD1"/>
    <w:rsid w:val="00BE5E29"/>
    <w:rsid w:val="00BF3157"/>
    <w:rsid w:val="00BF71DB"/>
    <w:rsid w:val="00C038B5"/>
    <w:rsid w:val="00C07387"/>
    <w:rsid w:val="00C109AD"/>
    <w:rsid w:val="00C22DF4"/>
    <w:rsid w:val="00C3382A"/>
    <w:rsid w:val="00C41026"/>
    <w:rsid w:val="00C5024F"/>
    <w:rsid w:val="00C53E36"/>
    <w:rsid w:val="00C70A97"/>
    <w:rsid w:val="00C803D5"/>
    <w:rsid w:val="00C81B1B"/>
    <w:rsid w:val="00C90B70"/>
    <w:rsid w:val="00CC050E"/>
    <w:rsid w:val="00CC3182"/>
    <w:rsid w:val="00CD503B"/>
    <w:rsid w:val="00CD556A"/>
    <w:rsid w:val="00CD6062"/>
    <w:rsid w:val="00CF164D"/>
    <w:rsid w:val="00CF4455"/>
    <w:rsid w:val="00D00E45"/>
    <w:rsid w:val="00D27E36"/>
    <w:rsid w:val="00D313D7"/>
    <w:rsid w:val="00D40179"/>
    <w:rsid w:val="00D4130D"/>
    <w:rsid w:val="00D424FA"/>
    <w:rsid w:val="00D4482F"/>
    <w:rsid w:val="00D532D5"/>
    <w:rsid w:val="00D5532F"/>
    <w:rsid w:val="00D66317"/>
    <w:rsid w:val="00D73411"/>
    <w:rsid w:val="00D745D4"/>
    <w:rsid w:val="00D77AC4"/>
    <w:rsid w:val="00D84314"/>
    <w:rsid w:val="00D96608"/>
    <w:rsid w:val="00DA1AC6"/>
    <w:rsid w:val="00DC433A"/>
    <w:rsid w:val="00DD411E"/>
    <w:rsid w:val="00DF1AEB"/>
    <w:rsid w:val="00E01F43"/>
    <w:rsid w:val="00E12465"/>
    <w:rsid w:val="00E16D33"/>
    <w:rsid w:val="00E24B44"/>
    <w:rsid w:val="00E467AB"/>
    <w:rsid w:val="00E53260"/>
    <w:rsid w:val="00E6743E"/>
    <w:rsid w:val="00E70D52"/>
    <w:rsid w:val="00E85AB2"/>
    <w:rsid w:val="00E97660"/>
    <w:rsid w:val="00EA11D7"/>
    <w:rsid w:val="00EB28B7"/>
    <w:rsid w:val="00EB3DBC"/>
    <w:rsid w:val="00EB4EA3"/>
    <w:rsid w:val="00EB6058"/>
    <w:rsid w:val="00EB7DC6"/>
    <w:rsid w:val="00EC213D"/>
    <w:rsid w:val="00EC3C2B"/>
    <w:rsid w:val="00EC7C9D"/>
    <w:rsid w:val="00ED1552"/>
    <w:rsid w:val="00ED1BAB"/>
    <w:rsid w:val="00ED58F3"/>
    <w:rsid w:val="00ED6D28"/>
    <w:rsid w:val="00EE1930"/>
    <w:rsid w:val="00EE366A"/>
    <w:rsid w:val="00EF3146"/>
    <w:rsid w:val="00EF3DE4"/>
    <w:rsid w:val="00EF72B3"/>
    <w:rsid w:val="00F06FDF"/>
    <w:rsid w:val="00F07E49"/>
    <w:rsid w:val="00F127BC"/>
    <w:rsid w:val="00F24230"/>
    <w:rsid w:val="00F27556"/>
    <w:rsid w:val="00F35B6D"/>
    <w:rsid w:val="00F37BB9"/>
    <w:rsid w:val="00F41EAF"/>
    <w:rsid w:val="00F4304E"/>
    <w:rsid w:val="00F45558"/>
    <w:rsid w:val="00F5466B"/>
    <w:rsid w:val="00F54A0B"/>
    <w:rsid w:val="00F70CF9"/>
    <w:rsid w:val="00F82DBF"/>
    <w:rsid w:val="00F92548"/>
    <w:rsid w:val="00F9356E"/>
    <w:rsid w:val="00F943C3"/>
    <w:rsid w:val="00FA2BFD"/>
    <w:rsid w:val="00FA576B"/>
    <w:rsid w:val="00FA6BD9"/>
    <w:rsid w:val="00FA767F"/>
    <w:rsid w:val="00FC0F03"/>
    <w:rsid w:val="00FC7EAC"/>
    <w:rsid w:val="00FE0E93"/>
    <w:rsid w:val="00FE6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72B"/>
    <w:rPr>
      <w:rFonts w:ascii="Arial" w:hAnsi="Arial"/>
      <w:lang w:eastAsia="es-ES"/>
    </w:rPr>
  </w:style>
  <w:style w:type="paragraph" w:styleId="Heading1">
    <w:name w:val="heading 1"/>
    <w:basedOn w:val="Normal"/>
    <w:next w:val="BodyText"/>
    <w:autoRedefine/>
    <w:qFormat/>
    <w:rsid w:val="00481CCD"/>
    <w:pPr>
      <w:pageBreakBefore/>
      <w:spacing w:before="240" w:after="120" w:line="360" w:lineRule="auto"/>
      <w:jc w:val="both"/>
      <w:outlineLvl w:val="0"/>
    </w:pPr>
    <w:rPr>
      <w:b/>
      <w:sz w:val="24"/>
    </w:rPr>
  </w:style>
  <w:style w:type="paragraph" w:styleId="Heading2">
    <w:name w:val="heading 2"/>
    <w:basedOn w:val="Normal"/>
    <w:next w:val="BodyText"/>
    <w:qFormat/>
    <w:rsid w:val="00D73411"/>
    <w:pPr>
      <w:keepNext/>
      <w:numPr>
        <w:ilvl w:val="1"/>
        <w:numId w:val="21"/>
      </w:numPr>
      <w:spacing w:before="240" w:after="120" w:line="360" w:lineRule="auto"/>
      <w:ind w:left="578" w:hanging="578"/>
      <w:jc w:val="both"/>
      <w:outlineLvl w:val="1"/>
    </w:pPr>
    <w:rPr>
      <w:rFonts w:eastAsia="MS Mincho"/>
      <w:b/>
      <w:sz w:val="22"/>
    </w:rPr>
  </w:style>
  <w:style w:type="paragraph" w:styleId="Heading3">
    <w:name w:val="heading 3"/>
    <w:basedOn w:val="Normal"/>
    <w:next w:val="BodyText"/>
    <w:qFormat/>
    <w:rsid w:val="00D73411"/>
    <w:pPr>
      <w:keepNext/>
      <w:numPr>
        <w:ilvl w:val="2"/>
        <w:numId w:val="21"/>
      </w:numPr>
      <w:spacing w:before="120" w:after="120"/>
      <w:outlineLvl w:val="2"/>
    </w:pPr>
    <w:rPr>
      <w:b/>
      <w:sz w:val="22"/>
    </w:rPr>
  </w:style>
  <w:style w:type="paragraph" w:styleId="Heading4">
    <w:name w:val="heading 4"/>
    <w:basedOn w:val="Normal"/>
    <w:next w:val="Normal"/>
    <w:qFormat/>
    <w:pPr>
      <w:keepNext/>
      <w:numPr>
        <w:ilvl w:val="3"/>
        <w:numId w:val="21"/>
      </w:numPr>
      <w:jc w:val="center"/>
      <w:outlineLvl w:val="3"/>
    </w:pPr>
    <w:rPr>
      <w:rFonts w:ascii="Tahoma" w:hAnsi="Tahoma"/>
      <w:szCs w:val="24"/>
      <w:lang w:val="da-DK"/>
    </w:rPr>
  </w:style>
  <w:style w:type="paragraph" w:styleId="Heading5">
    <w:name w:val="heading 5"/>
    <w:basedOn w:val="Normal"/>
    <w:next w:val="Normal"/>
    <w:qFormat/>
    <w:pPr>
      <w:keepNext/>
      <w:numPr>
        <w:ilvl w:val="4"/>
        <w:numId w:val="21"/>
      </w:numPr>
      <w:jc w:val="center"/>
      <w:outlineLvl w:val="4"/>
    </w:pPr>
    <w:rPr>
      <w:szCs w:val="24"/>
    </w:rPr>
  </w:style>
  <w:style w:type="paragraph" w:styleId="Heading6">
    <w:name w:val="heading 6"/>
    <w:basedOn w:val="Normal"/>
    <w:next w:val="Normal"/>
    <w:qFormat/>
    <w:pPr>
      <w:keepNext/>
      <w:numPr>
        <w:ilvl w:val="5"/>
        <w:numId w:val="21"/>
      </w:numPr>
      <w:jc w:val="center"/>
      <w:outlineLvl w:val="5"/>
    </w:pPr>
    <w:rPr>
      <w:b/>
      <w:bCs/>
      <w:color w:val="FFFFFF"/>
      <w:szCs w:val="24"/>
      <w:lang w:val="da-DK"/>
    </w:rPr>
  </w:style>
  <w:style w:type="paragraph" w:styleId="Heading7">
    <w:name w:val="heading 7"/>
    <w:basedOn w:val="Normal"/>
    <w:next w:val="Normal"/>
    <w:qFormat/>
    <w:pPr>
      <w:keepNext/>
      <w:numPr>
        <w:ilvl w:val="6"/>
        <w:numId w:val="21"/>
      </w:numPr>
      <w:outlineLvl w:val="6"/>
    </w:pPr>
    <w:rPr>
      <w:b/>
      <w:bCs/>
    </w:rPr>
  </w:style>
  <w:style w:type="paragraph" w:styleId="Heading8">
    <w:name w:val="heading 8"/>
    <w:basedOn w:val="Normal"/>
    <w:next w:val="Normal"/>
    <w:qFormat/>
    <w:pPr>
      <w:keepNext/>
      <w:numPr>
        <w:ilvl w:val="7"/>
        <w:numId w:val="21"/>
      </w:numPr>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haracters">
    <w:name w:val="Picture characters"/>
    <w:rsid w:val="00E24B44"/>
    <w:rPr>
      <w:rFonts w:ascii="Verdana" w:hAnsi="Verdana"/>
      <w:color w:val="auto"/>
      <w:sz w:val="20"/>
    </w:rPr>
  </w:style>
  <w:style w:type="paragraph" w:styleId="Header">
    <w:name w:val="header"/>
    <w:basedOn w:val="Normal"/>
    <w:pPr>
      <w:tabs>
        <w:tab w:val="center" w:pos="4153"/>
        <w:tab w:val="right" w:pos="8306"/>
      </w:tabs>
    </w:pPr>
  </w:style>
  <w:style w:type="paragraph" w:styleId="Footer">
    <w:name w:val="footer"/>
    <w:basedOn w:val="Normal"/>
    <w:pPr>
      <w:pBdr>
        <w:top w:val="single" w:sz="4" w:space="1" w:color="auto"/>
      </w:pBdr>
      <w:tabs>
        <w:tab w:val="center" w:pos="4153"/>
        <w:tab w:val="right" w:pos="9639"/>
      </w:tabs>
    </w:pPr>
    <w:rPr>
      <w:sz w:val="16"/>
    </w:rPr>
  </w:style>
  <w:style w:type="paragraph" w:styleId="Title">
    <w:name w:val="Title"/>
    <w:basedOn w:val="Normal"/>
    <w:qFormat/>
    <w:rPr>
      <w:rFonts w:ascii="Century Gothic" w:hAnsi="Century Gothic" w:cs="Arial"/>
      <w:b/>
      <w:sz w:val="48"/>
    </w:rPr>
  </w:style>
  <w:style w:type="paragraph" w:styleId="BodyTextIndent">
    <w:name w:val="Body Text Indent"/>
    <w:basedOn w:val="Normal"/>
    <w:pPr>
      <w:tabs>
        <w:tab w:val="num" w:pos="720"/>
      </w:tabs>
      <w:ind w:left="709" w:hanging="425"/>
    </w:pPr>
  </w:style>
  <w:style w:type="paragraph" w:styleId="Caption">
    <w:name w:val="caption"/>
    <w:basedOn w:val="Normal"/>
    <w:next w:val="Normal"/>
    <w:qFormat/>
    <w:pPr>
      <w:framePr w:w="3345" w:hSpace="181" w:vSpace="181" w:wrap="notBeside" w:vAnchor="page" w:hAnchor="page" w:x="914" w:y="13564" w:anchorLock="1"/>
      <w:jc w:val="center"/>
    </w:pPr>
    <w:rPr>
      <w:noProof/>
      <w:sz w:val="16"/>
    </w:rPr>
  </w:style>
  <w:style w:type="character" w:styleId="FollowedHyperlink">
    <w:name w:val="FollowedHyperlink"/>
    <w:rPr>
      <w:rFonts w:ascii="Verdana" w:hAnsi="Verdana"/>
      <w:color w:val="800080"/>
      <w:u w:val="single"/>
    </w:rPr>
  </w:style>
  <w:style w:type="paragraph" w:styleId="FootnoteText">
    <w:name w:val="footnote text"/>
    <w:basedOn w:val="Normal"/>
    <w:semiHidden/>
    <w:rPr>
      <w:rFonts w:ascii="Tahoma" w:hAnsi="Tahoma"/>
      <w:sz w:val="16"/>
    </w:rPr>
  </w:style>
  <w:style w:type="character" w:customStyle="1" w:styleId="HighLight">
    <w:name w:val="HighLight"/>
    <w:rPr>
      <w:rFonts w:ascii="Verdana" w:hAnsi="Verdana"/>
      <w:iCs/>
      <w:caps/>
      <w:dstrike w:val="0"/>
      <w:color w:val="333333"/>
      <w:sz w:val="16"/>
      <w:u w:val="none" w:color="0000FF"/>
      <w:vertAlign w:val="baseline"/>
      <w:lang w:val="en-GB"/>
    </w:rPr>
  </w:style>
  <w:style w:type="character" w:styleId="Hyperlink">
    <w:name w:val="Hyperlink"/>
    <w:rsid w:val="008E3F1E"/>
    <w:rPr>
      <w:rFonts w:ascii="Verdana" w:hAnsi="Verdana"/>
      <w:color w:val="auto"/>
      <w:sz w:val="20"/>
      <w:u w:val="none"/>
    </w:rPr>
  </w:style>
  <w:style w:type="character" w:styleId="PageNumber">
    <w:name w:val="page number"/>
    <w:rPr>
      <w:rFonts w:ascii="Verdana" w:hAnsi="Verdana"/>
    </w:rPr>
  </w:style>
  <w:style w:type="character" w:customStyle="1" w:styleId="PictureText">
    <w:name w:val="PictureText"/>
    <w:rPr>
      <w:rFonts w:ascii="Tahoma" w:hAnsi="Tahoma"/>
      <w:b/>
      <w:sz w:val="16"/>
    </w:rPr>
  </w:style>
  <w:style w:type="paragraph" w:styleId="TOC1">
    <w:name w:val="toc 1"/>
    <w:basedOn w:val="Normal"/>
    <w:next w:val="Normal"/>
    <w:semiHidden/>
    <w:pPr>
      <w:tabs>
        <w:tab w:val="left" w:pos="600"/>
        <w:tab w:val="right" w:pos="8692"/>
      </w:tabs>
      <w:spacing w:before="120"/>
    </w:pPr>
    <w:rPr>
      <w:noProof/>
    </w:rPr>
  </w:style>
  <w:style w:type="paragraph" w:styleId="TOC2">
    <w:name w:val="toc 2"/>
    <w:basedOn w:val="Normal"/>
    <w:next w:val="Normal"/>
    <w:semiHidden/>
    <w:pPr>
      <w:tabs>
        <w:tab w:val="left" w:pos="567"/>
        <w:tab w:val="right" w:pos="8222"/>
      </w:tabs>
      <w:spacing w:before="120"/>
      <w:ind w:left="567"/>
    </w:pPr>
    <w:rPr>
      <w:i/>
      <w:noProof/>
      <w:szCs w:val="32"/>
    </w:rPr>
  </w:style>
  <w:style w:type="paragraph" w:styleId="TOC3">
    <w:name w:val="toc 3"/>
    <w:basedOn w:val="Normal"/>
    <w:next w:val="Normal"/>
    <w:semiHidden/>
    <w:pPr>
      <w:tabs>
        <w:tab w:val="right" w:pos="8692"/>
      </w:tabs>
      <w:ind w:left="400"/>
    </w:pPr>
  </w:style>
  <w:style w:type="paragraph" w:styleId="BodyText">
    <w:name w:val="Body Text"/>
    <w:basedOn w:val="Normal"/>
    <w:link w:val="BodyTextChar"/>
    <w:rsid w:val="0015772B"/>
    <w:pPr>
      <w:spacing w:after="120"/>
      <w:jc w:val="both"/>
    </w:pPr>
  </w:style>
  <w:style w:type="paragraph" w:customStyle="1" w:styleId="Filelocation">
    <w:name w:val="File location"/>
    <w:basedOn w:val="Normal"/>
    <w:next w:val="Normal"/>
    <w:rPr>
      <w:noProof/>
      <w:sz w:val="10"/>
    </w:rPr>
  </w:style>
  <w:style w:type="paragraph" w:styleId="BalloonText">
    <w:name w:val="Balloon Text"/>
    <w:basedOn w:val="Normal"/>
    <w:semiHidden/>
    <w:rsid w:val="00B471D6"/>
    <w:rPr>
      <w:rFonts w:ascii="Tahoma" w:hAnsi="Tahoma" w:cs="Tahoma"/>
      <w:sz w:val="16"/>
      <w:szCs w:val="16"/>
    </w:rPr>
  </w:style>
  <w:style w:type="table" w:styleId="TableGrid">
    <w:name w:val="Table Grid"/>
    <w:basedOn w:val="TableNormal"/>
    <w:rsid w:val="0049537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1D2711"/>
    <w:pPr>
      <w:numPr>
        <w:numId w:val="1"/>
      </w:numPr>
    </w:pPr>
  </w:style>
  <w:style w:type="paragraph" w:customStyle="1" w:styleId="Columntext">
    <w:name w:val="Column text"/>
    <w:basedOn w:val="Normal"/>
    <w:rPr>
      <w:sz w:val="14"/>
    </w:rPr>
  </w:style>
  <w:style w:type="character" w:customStyle="1" w:styleId="BodyTextChar">
    <w:name w:val="Body Text Char"/>
    <w:link w:val="BodyText"/>
    <w:rsid w:val="00405728"/>
    <w:rPr>
      <w:rFonts w:ascii="Arial" w:hAnsi="Arial"/>
      <w:lang w:val="en-GB" w:eastAsia="es-ES" w:bidi="ar-SA"/>
    </w:rPr>
  </w:style>
  <w:style w:type="paragraph" w:styleId="ListParagraph">
    <w:name w:val="List Paragraph"/>
    <w:basedOn w:val="Normal"/>
    <w:uiPriority w:val="34"/>
    <w:qFormat/>
    <w:rsid w:val="00ED1552"/>
    <w:pPr>
      <w:ind w:left="720"/>
      <w:contextualSpacing/>
    </w:pPr>
  </w:style>
  <w:style w:type="paragraph" w:styleId="NormalWeb">
    <w:name w:val="Normal (Web)"/>
    <w:basedOn w:val="Normal"/>
    <w:uiPriority w:val="99"/>
    <w:unhideWhenUsed/>
    <w:rsid w:val="00ED1BAB"/>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D1BAB"/>
    <w:rPr>
      <w:i/>
      <w:iCs/>
    </w:rPr>
  </w:style>
  <w:style w:type="character" w:customStyle="1" w:styleId="apple-converted-space">
    <w:name w:val="apple-converted-space"/>
    <w:basedOn w:val="DefaultParagraphFont"/>
    <w:rsid w:val="00ED1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72B"/>
    <w:rPr>
      <w:rFonts w:ascii="Arial" w:hAnsi="Arial"/>
      <w:lang w:eastAsia="es-ES"/>
    </w:rPr>
  </w:style>
  <w:style w:type="paragraph" w:styleId="Heading1">
    <w:name w:val="heading 1"/>
    <w:basedOn w:val="Normal"/>
    <w:next w:val="BodyText"/>
    <w:autoRedefine/>
    <w:qFormat/>
    <w:rsid w:val="00481CCD"/>
    <w:pPr>
      <w:pageBreakBefore/>
      <w:spacing w:before="240" w:after="120" w:line="360" w:lineRule="auto"/>
      <w:jc w:val="both"/>
      <w:outlineLvl w:val="0"/>
    </w:pPr>
    <w:rPr>
      <w:b/>
      <w:sz w:val="24"/>
    </w:rPr>
  </w:style>
  <w:style w:type="paragraph" w:styleId="Heading2">
    <w:name w:val="heading 2"/>
    <w:basedOn w:val="Normal"/>
    <w:next w:val="BodyText"/>
    <w:qFormat/>
    <w:rsid w:val="00D73411"/>
    <w:pPr>
      <w:keepNext/>
      <w:numPr>
        <w:ilvl w:val="1"/>
        <w:numId w:val="21"/>
      </w:numPr>
      <w:spacing w:before="240" w:after="120" w:line="360" w:lineRule="auto"/>
      <w:ind w:left="578" w:hanging="578"/>
      <w:jc w:val="both"/>
      <w:outlineLvl w:val="1"/>
    </w:pPr>
    <w:rPr>
      <w:rFonts w:eastAsia="MS Mincho"/>
      <w:b/>
      <w:sz w:val="22"/>
    </w:rPr>
  </w:style>
  <w:style w:type="paragraph" w:styleId="Heading3">
    <w:name w:val="heading 3"/>
    <w:basedOn w:val="Normal"/>
    <w:next w:val="BodyText"/>
    <w:qFormat/>
    <w:rsid w:val="00D73411"/>
    <w:pPr>
      <w:keepNext/>
      <w:numPr>
        <w:ilvl w:val="2"/>
        <w:numId w:val="21"/>
      </w:numPr>
      <w:spacing w:before="120" w:after="120"/>
      <w:outlineLvl w:val="2"/>
    </w:pPr>
    <w:rPr>
      <w:b/>
      <w:sz w:val="22"/>
    </w:rPr>
  </w:style>
  <w:style w:type="paragraph" w:styleId="Heading4">
    <w:name w:val="heading 4"/>
    <w:basedOn w:val="Normal"/>
    <w:next w:val="Normal"/>
    <w:qFormat/>
    <w:pPr>
      <w:keepNext/>
      <w:numPr>
        <w:ilvl w:val="3"/>
        <w:numId w:val="21"/>
      </w:numPr>
      <w:jc w:val="center"/>
      <w:outlineLvl w:val="3"/>
    </w:pPr>
    <w:rPr>
      <w:rFonts w:ascii="Tahoma" w:hAnsi="Tahoma"/>
      <w:szCs w:val="24"/>
      <w:lang w:val="da-DK"/>
    </w:rPr>
  </w:style>
  <w:style w:type="paragraph" w:styleId="Heading5">
    <w:name w:val="heading 5"/>
    <w:basedOn w:val="Normal"/>
    <w:next w:val="Normal"/>
    <w:qFormat/>
    <w:pPr>
      <w:keepNext/>
      <w:numPr>
        <w:ilvl w:val="4"/>
        <w:numId w:val="21"/>
      </w:numPr>
      <w:jc w:val="center"/>
      <w:outlineLvl w:val="4"/>
    </w:pPr>
    <w:rPr>
      <w:szCs w:val="24"/>
    </w:rPr>
  </w:style>
  <w:style w:type="paragraph" w:styleId="Heading6">
    <w:name w:val="heading 6"/>
    <w:basedOn w:val="Normal"/>
    <w:next w:val="Normal"/>
    <w:qFormat/>
    <w:pPr>
      <w:keepNext/>
      <w:numPr>
        <w:ilvl w:val="5"/>
        <w:numId w:val="21"/>
      </w:numPr>
      <w:jc w:val="center"/>
      <w:outlineLvl w:val="5"/>
    </w:pPr>
    <w:rPr>
      <w:b/>
      <w:bCs/>
      <w:color w:val="FFFFFF"/>
      <w:szCs w:val="24"/>
      <w:lang w:val="da-DK"/>
    </w:rPr>
  </w:style>
  <w:style w:type="paragraph" w:styleId="Heading7">
    <w:name w:val="heading 7"/>
    <w:basedOn w:val="Normal"/>
    <w:next w:val="Normal"/>
    <w:qFormat/>
    <w:pPr>
      <w:keepNext/>
      <w:numPr>
        <w:ilvl w:val="6"/>
        <w:numId w:val="21"/>
      </w:numPr>
      <w:outlineLvl w:val="6"/>
    </w:pPr>
    <w:rPr>
      <w:b/>
      <w:bCs/>
    </w:rPr>
  </w:style>
  <w:style w:type="paragraph" w:styleId="Heading8">
    <w:name w:val="heading 8"/>
    <w:basedOn w:val="Normal"/>
    <w:next w:val="Normal"/>
    <w:qFormat/>
    <w:pPr>
      <w:keepNext/>
      <w:numPr>
        <w:ilvl w:val="7"/>
        <w:numId w:val="21"/>
      </w:numPr>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haracters">
    <w:name w:val="Picture characters"/>
    <w:rsid w:val="00E24B44"/>
    <w:rPr>
      <w:rFonts w:ascii="Verdana" w:hAnsi="Verdana"/>
      <w:color w:val="auto"/>
      <w:sz w:val="20"/>
    </w:rPr>
  </w:style>
  <w:style w:type="paragraph" w:styleId="Header">
    <w:name w:val="header"/>
    <w:basedOn w:val="Normal"/>
    <w:pPr>
      <w:tabs>
        <w:tab w:val="center" w:pos="4153"/>
        <w:tab w:val="right" w:pos="8306"/>
      </w:tabs>
    </w:pPr>
  </w:style>
  <w:style w:type="paragraph" w:styleId="Footer">
    <w:name w:val="footer"/>
    <w:basedOn w:val="Normal"/>
    <w:pPr>
      <w:pBdr>
        <w:top w:val="single" w:sz="4" w:space="1" w:color="auto"/>
      </w:pBdr>
      <w:tabs>
        <w:tab w:val="center" w:pos="4153"/>
        <w:tab w:val="right" w:pos="9639"/>
      </w:tabs>
    </w:pPr>
    <w:rPr>
      <w:sz w:val="16"/>
    </w:rPr>
  </w:style>
  <w:style w:type="paragraph" w:styleId="Title">
    <w:name w:val="Title"/>
    <w:basedOn w:val="Normal"/>
    <w:qFormat/>
    <w:rPr>
      <w:rFonts w:ascii="Century Gothic" w:hAnsi="Century Gothic" w:cs="Arial"/>
      <w:b/>
      <w:sz w:val="48"/>
    </w:rPr>
  </w:style>
  <w:style w:type="paragraph" w:styleId="BodyTextIndent">
    <w:name w:val="Body Text Indent"/>
    <w:basedOn w:val="Normal"/>
    <w:pPr>
      <w:tabs>
        <w:tab w:val="num" w:pos="720"/>
      </w:tabs>
      <w:ind w:left="709" w:hanging="425"/>
    </w:pPr>
  </w:style>
  <w:style w:type="paragraph" w:styleId="Caption">
    <w:name w:val="caption"/>
    <w:basedOn w:val="Normal"/>
    <w:next w:val="Normal"/>
    <w:qFormat/>
    <w:pPr>
      <w:framePr w:w="3345" w:hSpace="181" w:vSpace="181" w:wrap="notBeside" w:vAnchor="page" w:hAnchor="page" w:x="914" w:y="13564" w:anchorLock="1"/>
      <w:jc w:val="center"/>
    </w:pPr>
    <w:rPr>
      <w:noProof/>
      <w:sz w:val="16"/>
    </w:rPr>
  </w:style>
  <w:style w:type="character" w:styleId="FollowedHyperlink">
    <w:name w:val="FollowedHyperlink"/>
    <w:rPr>
      <w:rFonts w:ascii="Verdana" w:hAnsi="Verdana"/>
      <w:color w:val="800080"/>
      <w:u w:val="single"/>
    </w:rPr>
  </w:style>
  <w:style w:type="paragraph" w:styleId="FootnoteText">
    <w:name w:val="footnote text"/>
    <w:basedOn w:val="Normal"/>
    <w:semiHidden/>
    <w:rPr>
      <w:rFonts w:ascii="Tahoma" w:hAnsi="Tahoma"/>
      <w:sz w:val="16"/>
    </w:rPr>
  </w:style>
  <w:style w:type="character" w:customStyle="1" w:styleId="HighLight">
    <w:name w:val="HighLight"/>
    <w:rPr>
      <w:rFonts w:ascii="Verdana" w:hAnsi="Verdana"/>
      <w:iCs/>
      <w:caps/>
      <w:dstrike w:val="0"/>
      <w:color w:val="333333"/>
      <w:sz w:val="16"/>
      <w:u w:val="none" w:color="0000FF"/>
      <w:vertAlign w:val="baseline"/>
      <w:lang w:val="en-GB"/>
    </w:rPr>
  </w:style>
  <w:style w:type="character" w:styleId="Hyperlink">
    <w:name w:val="Hyperlink"/>
    <w:rsid w:val="008E3F1E"/>
    <w:rPr>
      <w:rFonts w:ascii="Verdana" w:hAnsi="Verdana"/>
      <w:color w:val="auto"/>
      <w:sz w:val="20"/>
      <w:u w:val="none"/>
    </w:rPr>
  </w:style>
  <w:style w:type="character" w:styleId="PageNumber">
    <w:name w:val="page number"/>
    <w:rPr>
      <w:rFonts w:ascii="Verdana" w:hAnsi="Verdana"/>
    </w:rPr>
  </w:style>
  <w:style w:type="character" w:customStyle="1" w:styleId="PictureText">
    <w:name w:val="PictureText"/>
    <w:rPr>
      <w:rFonts w:ascii="Tahoma" w:hAnsi="Tahoma"/>
      <w:b/>
      <w:sz w:val="16"/>
    </w:rPr>
  </w:style>
  <w:style w:type="paragraph" w:styleId="TOC1">
    <w:name w:val="toc 1"/>
    <w:basedOn w:val="Normal"/>
    <w:next w:val="Normal"/>
    <w:semiHidden/>
    <w:pPr>
      <w:tabs>
        <w:tab w:val="left" w:pos="600"/>
        <w:tab w:val="right" w:pos="8692"/>
      </w:tabs>
      <w:spacing w:before="120"/>
    </w:pPr>
    <w:rPr>
      <w:noProof/>
    </w:rPr>
  </w:style>
  <w:style w:type="paragraph" w:styleId="TOC2">
    <w:name w:val="toc 2"/>
    <w:basedOn w:val="Normal"/>
    <w:next w:val="Normal"/>
    <w:semiHidden/>
    <w:pPr>
      <w:tabs>
        <w:tab w:val="left" w:pos="567"/>
        <w:tab w:val="right" w:pos="8222"/>
      </w:tabs>
      <w:spacing w:before="120"/>
      <w:ind w:left="567"/>
    </w:pPr>
    <w:rPr>
      <w:i/>
      <w:noProof/>
      <w:szCs w:val="32"/>
    </w:rPr>
  </w:style>
  <w:style w:type="paragraph" w:styleId="TOC3">
    <w:name w:val="toc 3"/>
    <w:basedOn w:val="Normal"/>
    <w:next w:val="Normal"/>
    <w:semiHidden/>
    <w:pPr>
      <w:tabs>
        <w:tab w:val="right" w:pos="8692"/>
      </w:tabs>
      <w:ind w:left="400"/>
    </w:pPr>
  </w:style>
  <w:style w:type="paragraph" w:styleId="BodyText">
    <w:name w:val="Body Text"/>
    <w:basedOn w:val="Normal"/>
    <w:link w:val="BodyTextChar"/>
    <w:rsid w:val="0015772B"/>
    <w:pPr>
      <w:spacing w:after="120"/>
      <w:jc w:val="both"/>
    </w:pPr>
  </w:style>
  <w:style w:type="paragraph" w:customStyle="1" w:styleId="Filelocation">
    <w:name w:val="File location"/>
    <w:basedOn w:val="Normal"/>
    <w:next w:val="Normal"/>
    <w:rPr>
      <w:noProof/>
      <w:sz w:val="10"/>
    </w:rPr>
  </w:style>
  <w:style w:type="paragraph" w:styleId="BalloonText">
    <w:name w:val="Balloon Text"/>
    <w:basedOn w:val="Normal"/>
    <w:semiHidden/>
    <w:rsid w:val="00B471D6"/>
    <w:rPr>
      <w:rFonts w:ascii="Tahoma" w:hAnsi="Tahoma" w:cs="Tahoma"/>
      <w:sz w:val="16"/>
      <w:szCs w:val="16"/>
    </w:rPr>
  </w:style>
  <w:style w:type="table" w:styleId="TableGrid">
    <w:name w:val="Table Grid"/>
    <w:basedOn w:val="TableNormal"/>
    <w:rsid w:val="0049537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1D2711"/>
    <w:pPr>
      <w:numPr>
        <w:numId w:val="1"/>
      </w:numPr>
    </w:pPr>
  </w:style>
  <w:style w:type="paragraph" w:customStyle="1" w:styleId="Columntext">
    <w:name w:val="Column text"/>
    <w:basedOn w:val="Normal"/>
    <w:rPr>
      <w:sz w:val="14"/>
    </w:rPr>
  </w:style>
  <w:style w:type="character" w:customStyle="1" w:styleId="BodyTextChar">
    <w:name w:val="Body Text Char"/>
    <w:link w:val="BodyText"/>
    <w:rsid w:val="00405728"/>
    <w:rPr>
      <w:rFonts w:ascii="Arial" w:hAnsi="Arial"/>
      <w:lang w:val="en-GB" w:eastAsia="es-ES" w:bidi="ar-SA"/>
    </w:rPr>
  </w:style>
  <w:style w:type="paragraph" w:styleId="ListParagraph">
    <w:name w:val="List Paragraph"/>
    <w:basedOn w:val="Normal"/>
    <w:uiPriority w:val="34"/>
    <w:qFormat/>
    <w:rsid w:val="00ED1552"/>
    <w:pPr>
      <w:ind w:left="720"/>
      <w:contextualSpacing/>
    </w:pPr>
  </w:style>
  <w:style w:type="paragraph" w:styleId="NormalWeb">
    <w:name w:val="Normal (Web)"/>
    <w:basedOn w:val="Normal"/>
    <w:uiPriority w:val="99"/>
    <w:unhideWhenUsed/>
    <w:rsid w:val="00ED1BAB"/>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D1BAB"/>
    <w:rPr>
      <w:i/>
      <w:iCs/>
    </w:rPr>
  </w:style>
  <w:style w:type="character" w:customStyle="1" w:styleId="apple-converted-space">
    <w:name w:val="apple-converted-space"/>
    <w:basedOn w:val="DefaultParagraphFont"/>
    <w:rsid w:val="00ED1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944">
      <w:bodyDiv w:val="1"/>
      <w:marLeft w:val="0"/>
      <w:marRight w:val="0"/>
      <w:marTop w:val="0"/>
      <w:marBottom w:val="0"/>
      <w:divBdr>
        <w:top w:val="none" w:sz="0" w:space="0" w:color="auto"/>
        <w:left w:val="none" w:sz="0" w:space="0" w:color="auto"/>
        <w:bottom w:val="none" w:sz="0" w:space="0" w:color="auto"/>
        <w:right w:val="none" w:sz="0" w:space="0" w:color="auto"/>
      </w:divBdr>
      <w:divsChild>
        <w:div w:id="2118598373">
          <w:marLeft w:val="0"/>
          <w:marRight w:val="0"/>
          <w:marTop w:val="0"/>
          <w:marBottom w:val="0"/>
          <w:divBdr>
            <w:top w:val="none" w:sz="0" w:space="0" w:color="auto"/>
            <w:left w:val="none" w:sz="0" w:space="0" w:color="auto"/>
            <w:bottom w:val="none" w:sz="0" w:space="0" w:color="auto"/>
            <w:right w:val="none" w:sz="0" w:space="0" w:color="auto"/>
          </w:divBdr>
        </w:div>
      </w:divsChild>
    </w:div>
    <w:div w:id="80223156">
      <w:bodyDiv w:val="1"/>
      <w:marLeft w:val="0"/>
      <w:marRight w:val="0"/>
      <w:marTop w:val="0"/>
      <w:marBottom w:val="0"/>
      <w:divBdr>
        <w:top w:val="none" w:sz="0" w:space="0" w:color="auto"/>
        <w:left w:val="none" w:sz="0" w:space="0" w:color="auto"/>
        <w:bottom w:val="none" w:sz="0" w:space="0" w:color="auto"/>
        <w:right w:val="none" w:sz="0" w:space="0" w:color="auto"/>
      </w:divBdr>
      <w:divsChild>
        <w:div w:id="1146819078">
          <w:marLeft w:val="0"/>
          <w:marRight w:val="0"/>
          <w:marTop w:val="0"/>
          <w:marBottom w:val="0"/>
          <w:divBdr>
            <w:top w:val="none" w:sz="0" w:space="0" w:color="auto"/>
            <w:left w:val="none" w:sz="0" w:space="0" w:color="auto"/>
            <w:bottom w:val="none" w:sz="0" w:space="0" w:color="auto"/>
            <w:right w:val="none" w:sz="0" w:space="0" w:color="auto"/>
          </w:divBdr>
          <w:divsChild>
            <w:div w:id="17897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4342">
      <w:bodyDiv w:val="1"/>
      <w:marLeft w:val="0"/>
      <w:marRight w:val="0"/>
      <w:marTop w:val="0"/>
      <w:marBottom w:val="0"/>
      <w:divBdr>
        <w:top w:val="none" w:sz="0" w:space="0" w:color="auto"/>
        <w:left w:val="none" w:sz="0" w:space="0" w:color="auto"/>
        <w:bottom w:val="none" w:sz="0" w:space="0" w:color="auto"/>
        <w:right w:val="none" w:sz="0" w:space="0" w:color="auto"/>
      </w:divBdr>
      <w:divsChild>
        <w:div w:id="489754238">
          <w:marLeft w:val="0"/>
          <w:marRight w:val="0"/>
          <w:marTop w:val="0"/>
          <w:marBottom w:val="0"/>
          <w:divBdr>
            <w:top w:val="none" w:sz="0" w:space="0" w:color="auto"/>
            <w:left w:val="none" w:sz="0" w:space="0" w:color="auto"/>
            <w:bottom w:val="none" w:sz="0" w:space="0" w:color="auto"/>
            <w:right w:val="none" w:sz="0" w:space="0" w:color="auto"/>
          </w:divBdr>
        </w:div>
      </w:divsChild>
    </w:div>
    <w:div w:id="200560618">
      <w:bodyDiv w:val="1"/>
      <w:marLeft w:val="0"/>
      <w:marRight w:val="0"/>
      <w:marTop w:val="0"/>
      <w:marBottom w:val="0"/>
      <w:divBdr>
        <w:top w:val="none" w:sz="0" w:space="0" w:color="auto"/>
        <w:left w:val="none" w:sz="0" w:space="0" w:color="auto"/>
        <w:bottom w:val="none" w:sz="0" w:space="0" w:color="auto"/>
        <w:right w:val="none" w:sz="0" w:space="0" w:color="auto"/>
      </w:divBdr>
      <w:divsChild>
        <w:div w:id="87388108">
          <w:marLeft w:val="0"/>
          <w:marRight w:val="0"/>
          <w:marTop w:val="0"/>
          <w:marBottom w:val="0"/>
          <w:divBdr>
            <w:top w:val="none" w:sz="0" w:space="0" w:color="auto"/>
            <w:left w:val="none" w:sz="0" w:space="0" w:color="auto"/>
            <w:bottom w:val="none" w:sz="0" w:space="0" w:color="auto"/>
            <w:right w:val="none" w:sz="0" w:space="0" w:color="auto"/>
          </w:divBdr>
          <w:divsChild>
            <w:div w:id="544561111">
              <w:marLeft w:val="0"/>
              <w:marRight w:val="0"/>
              <w:marTop w:val="0"/>
              <w:marBottom w:val="0"/>
              <w:divBdr>
                <w:top w:val="none" w:sz="0" w:space="0" w:color="auto"/>
                <w:left w:val="none" w:sz="0" w:space="0" w:color="auto"/>
                <w:bottom w:val="none" w:sz="0" w:space="0" w:color="auto"/>
                <w:right w:val="none" w:sz="0" w:space="0" w:color="auto"/>
              </w:divBdr>
            </w:div>
            <w:div w:id="812067544">
              <w:marLeft w:val="0"/>
              <w:marRight w:val="0"/>
              <w:marTop w:val="0"/>
              <w:marBottom w:val="0"/>
              <w:divBdr>
                <w:top w:val="none" w:sz="0" w:space="0" w:color="auto"/>
                <w:left w:val="none" w:sz="0" w:space="0" w:color="auto"/>
                <w:bottom w:val="none" w:sz="0" w:space="0" w:color="auto"/>
                <w:right w:val="none" w:sz="0" w:space="0" w:color="auto"/>
              </w:divBdr>
            </w:div>
            <w:div w:id="924653622">
              <w:marLeft w:val="0"/>
              <w:marRight w:val="0"/>
              <w:marTop w:val="0"/>
              <w:marBottom w:val="0"/>
              <w:divBdr>
                <w:top w:val="none" w:sz="0" w:space="0" w:color="auto"/>
                <w:left w:val="none" w:sz="0" w:space="0" w:color="auto"/>
                <w:bottom w:val="none" w:sz="0" w:space="0" w:color="auto"/>
                <w:right w:val="none" w:sz="0" w:space="0" w:color="auto"/>
              </w:divBdr>
            </w:div>
            <w:div w:id="1283489745">
              <w:marLeft w:val="0"/>
              <w:marRight w:val="0"/>
              <w:marTop w:val="0"/>
              <w:marBottom w:val="0"/>
              <w:divBdr>
                <w:top w:val="none" w:sz="0" w:space="0" w:color="auto"/>
                <w:left w:val="none" w:sz="0" w:space="0" w:color="auto"/>
                <w:bottom w:val="none" w:sz="0" w:space="0" w:color="auto"/>
                <w:right w:val="none" w:sz="0" w:space="0" w:color="auto"/>
              </w:divBdr>
            </w:div>
            <w:div w:id="13312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39668">
      <w:bodyDiv w:val="1"/>
      <w:marLeft w:val="0"/>
      <w:marRight w:val="0"/>
      <w:marTop w:val="0"/>
      <w:marBottom w:val="0"/>
      <w:divBdr>
        <w:top w:val="none" w:sz="0" w:space="0" w:color="auto"/>
        <w:left w:val="none" w:sz="0" w:space="0" w:color="auto"/>
        <w:bottom w:val="none" w:sz="0" w:space="0" w:color="auto"/>
        <w:right w:val="none" w:sz="0" w:space="0" w:color="auto"/>
      </w:divBdr>
      <w:divsChild>
        <w:div w:id="685400505">
          <w:marLeft w:val="0"/>
          <w:marRight w:val="0"/>
          <w:marTop w:val="0"/>
          <w:marBottom w:val="0"/>
          <w:divBdr>
            <w:top w:val="none" w:sz="0" w:space="0" w:color="auto"/>
            <w:left w:val="none" w:sz="0" w:space="0" w:color="auto"/>
            <w:bottom w:val="none" w:sz="0" w:space="0" w:color="auto"/>
            <w:right w:val="none" w:sz="0" w:space="0" w:color="auto"/>
          </w:divBdr>
          <w:divsChild>
            <w:div w:id="634068950">
              <w:marLeft w:val="0"/>
              <w:marRight w:val="0"/>
              <w:marTop w:val="0"/>
              <w:marBottom w:val="0"/>
              <w:divBdr>
                <w:top w:val="none" w:sz="0" w:space="0" w:color="auto"/>
                <w:left w:val="none" w:sz="0" w:space="0" w:color="auto"/>
                <w:bottom w:val="none" w:sz="0" w:space="0" w:color="auto"/>
                <w:right w:val="none" w:sz="0" w:space="0" w:color="auto"/>
              </w:divBdr>
            </w:div>
            <w:div w:id="687488743">
              <w:marLeft w:val="0"/>
              <w:marRight w:val="0"/>
              <w:marTop w:val="0"/>
              <w:marBottom w:val="0"/>
              <w:divBdr>
                <w:top w:val="none" w:sz="0" w:space="0" w:color="auto"/>
                <w:left w:val="none" w:sz="0" w:space="0" w:color="auto"/>
                <w:bottom w:val="none" w:sz="0" w:space="0" w:color="auto"/>
                <w:right w:val="none" w:sz="0" w:space="0" w:color="auto"/>
              </w:divBdr>
            </w:div>
            <w:div w:id="762382375">
              <w:marLeft w:val="0"/>
              <w:marRight w:val="0"/>
              <w:marTop w:val="0"/>
              <w:marBottom w:val="0"/>
              <w:divBdr>
                <w:top w:val="none" w:sz="0" w:space="0" w:color="auto"/>
                <w:left w:val="none" w:sz="0" w:space="0" w:color="auto"/>
                <w:bottom w:val="none" w:sz="0" w:space="0" w:color="auto"/>
                <w:right w:val="none" w:sz="0" w:space="0" w:color="auto"/>
              </w:divBdr>
            </w:div>
            <w:div w:id="844829335">
              <w:marLeft w:val="0"/>
              <w:marRight w:val="0"/>
              <w:marTop w:val="0"/>
              <w:marBottom w:val="0"/>
              <w:divBdr>
                <w:top w:val="none" w:sz="0" w:space="0" w:color="auto"/>
                <w:left w:val="none" w:sz="0" w:space="0" w:color="auto"/>
                <w:bottom w:val="none" w:sz="0" w:space="0" w:color="auto"/>
                <w:right w:val="none" w:sz="0" w:space="0" w:color="auto"/>
              </w:divBdr>
            </w:div>
            <w:div w:id="958875662">
              <w:marLeft w:val="0"/>
              <w:marRight w:val="0"/>
              <w:marTop w:val="0"/>
              <w:marBottom w:val="0"/>
              <w:divBdr>
                <w:top w:val="none" w:sz="0" w:space="0" w:color="auto"/>
                <w:left w:val="none" w:sz="0" w:space="0" w:color="auto"/>
                <w:bottom w:val="none" w:sz="0" w:space="0" w:color="auto"/>
                <w:right w:val="none" w:sz="0" w:space="0" w:color="auto"/>
              </w:divBdr>
            </w:div>
            <w:div w:id="1450706565">
              <w:marLeft w:val="0"/>
              <w:marRight w:val="0"/>
              <w:marTop w:val="0"/>
              <w:marBottom w:val="0"/>
              <w:divBdr>
                <w:top w:val="none" w:sz="0" w:space="0" w:color="auto"/>
                <w:left w:val="none" w:sz="0" w:space="0" w:color="auto"/>
                <w:bottom w:val="none" w:sz="0" w:space="0" w:color="auto"/>
                <w:right w:val="none" w:sz="0" w:space="0" w:color="auto"/>
              </w:divBdr>
            </w:div>
            <w:div w:id="15204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7054">
      <w:bodyDiv w:val="1"/>
      <w:marLeft w:val="0"/>
      <w:marRight w:val="0"/>
      <w:marTop w:val="0"/>
      <w:marBottom w:val="0"/>
      <w:divBdr>
        <w:top w:val="none" w:sz="0" w:space="0" w:color="auto"/>
        <w:left w:val="none" w:sz="0" w:space="0" w:color="auto"/>
        <w:bottom w:val="none" w:sz="0" w:space="0" w:color="auto"/>
        <w:right w:val="none" w:sz="0" w:space="0" w:color="auto"/>
      </w:divBdr>
      <w:divsChild>
        <w:div w:id="52047489">
          <w:marLeft w:val="0"/>
          <w:marRight w:val="0"/>
          <w:marTop w:val="0"/>
          <w:marBottom w:val="0"/>
          <w:divBdr>
            <w:top w:val="none" w:sz="0" w:space="0" w:color="auto"/>
            <w:left w:val="none" w:sz="0" w:space="0" w:color="auto"/>
            <w:bottom w:val="none" w:sz="0" w:space="0" w:color="auto"/>
            <w:right w:val="none" w:sz="0" w:space="0" w:color="auto"/>
          </w:divBdr>
        </w:div>
      </w:divsChild>
    </w:div>
    <w:div w:id="329872995">
      <w:bodyDiv w:val="1"/>
      <w:marLeft w:val="0"/>
      <w:marRight w:val="0"/>
      <w:marTop w:val="0"/>
      <w:marBottom w:val="0"/>
      <w:divBdr>
        <w:top w:val="none" w:sz="0" w:space="0" w:color="auto"/>
        <w:left w:val="none" w:sz="0" w:space="0" w:color="auto"/>
        <w:bottom w:val="none" w:sz="0" w:space="0" w:color="auto"/>
        <w:right w:val="none" w:sz="0" w:space="0" w:color="auto"/>
      </w:divBdr>
      <w:divsChild>
        <w:div w:id="1093206727">
          <w:marLeft w:val="0"/>
          <w:marRight w:val="0"/>
          <w:marTop w:val="0"/>
          <w:marBottom w:val="0"/>
          <w:divBdr>
            <w:top w:val="none" w:sz="0" w:space="0" w:color="auto"/>
            <w:left w:val="none" w:sz="0" w:space="0" w:color="auto"/>
            <w:bottom w:val="none" w:sz="0" w:space="0" w:color="auto"/>
            <w:right w:val="none" w:sz="0" w:space="0" w:color="auto"/>
          </w:divBdr>
          <w:divsChild>
            <w:div w:id="595794545">
              <w:marLeft w:val="0"/>
              <w:marRight w:val="0"/>
              <w:marTop w:val="0"/>
              <w:marBottom w:val="0"/>
              <w:divBdr>
                <w:top w:val="none" w:sz="0" w:space="0" w:color="auto"/>
                <w:left w:val="none" w:sz="0" w:space="0" w:color="auto"/>
                <w:bottom w:val="none" w:sz="0" w:space="0" w:color="auto"/>
                <w:right w:val="none" w:sz="0" w:space="0" w:color="auto"/>
              </w:divBdr>
            </w:div>
            <w:div w:id="767507502">
              <w:marLeft w:val="0"/>
              <w:marRight w:val="0"/>
              <w:marTop w:val="0"/>
              <w:marBottom w:val="0"/>
              <w:divBdr>
                <w:top w:val="none" w:sz="0" w:space="0" w:color="auto"/>
                <w:left w:val="none" w:sz="0" w:space="0" w:color="auto"/>
                <w:bottom w:val="none" w:sz="0" w:space="0" w:color="auto"/>
                <w:right w:val="none" w:sz="0" w:space="0" w:color="auto"/>
              </w:divBdr>
            </w:div>
            <w:div w:id="1008826396">
              <w:marLeft w:val="0"/>
              <w:marRight w:val="0"/>
              <w:marTop w:val="0"/>
              <w:marBottom w:val="0"/>
              <w:divBdr>
                <w:top w:val="none" w:sz="0" w:space="0" w:color="auto"/>
                <w:left w:val="none" w:sz="0" w:space="0" w:color="auto"/>
                <w:bottom w:val="none" w:sz="0" w:space="0" w:color="auto"/>
                <w:right w:val="none" w:sz="0" w:space="0" w:color="auto"/>
              </w:divBdr>
            </w:div>
            <w:div w:id="1689870581">
              <w:marLeft w:val="0"/>
              <w:marRight w:val="0"/>
              <w:marTop w:val="0"/>
              <w:marBottom w:val="0"/>
              <w:divBdr>
                <w:top w:val="none" w:sz="0" w:space="0" w:color="auto"/>
                <w:left w:val="none" w:sz="0" w:space="0" w:color="auto"/>
                <w:bottom w:val="none" w:sz="0" w:space="0" w:color="auto"/>
                <w:right w:val="none" w:sz="0" w:space="0" w:color="auto"/>
              </w:divBdr>
            </w:div>
            <w:div w:id="19544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0831">
      <w:bodyDiv w:val="1"/>
      <w:marLeft w:val="0"/>
      <w:marRight w:val="0"/>
      <w:marTop w:val="0"/>
      <w:marBottom w:val="0"/>
      <w:divBdr>
        <w:top w:val="none" w:sz="0" w:space="0" w:color="auto"/>
        <w:left w:val="none" w:sz="0" w:space="0" w:color="auto"/>
        <w:bottom w:val="none" w:sz="0" w:space="0" w:color="auto"/>
        <w:right w:val="none" w:sz="0" w:space="0" w:color="auto"/>
      </w:divBdr>
      <w:divsChild>
        <w:div w:id="2122066043">
          <w:marLeft w:val="0"/>
          <w:marRight w:val="0"/>
          <w:marTop w:val="0"/>
          <w:marBottom w:val="0"/>
          <w:divBdr>
            <w:top w:val="none" w:sz="0" w:space="0" w:color="auto"/>
            <w:left w:val="none" w:sz="0" w:space="0" w:color="auto"/>
            <w:bottom w:val="none" w:sz="0" w:space="0" w:color="auto"/>
            <w:right w:val="none" w:sz="0" w:space="0" w:color="auto"/>
          </w:divBdr>
          <w:divsChild>
            <w:div w:id="367217718">
              <w:marLeft w:val="0"/>
              <w:marRight w:val="0"/>
              <w:marTop w:val="0"/>
              <w:marBottom w:val="0"/>
              <w:divBdr>
                <w:top w:val="none" w:sz="0" w:space="0" w:color="auto"/>
                <w:left w:val="none" w:sz="0" w:space="0" w:color="auto"/>
                <w:bottom w:val="none" w:sz="0" w:space="0" w:color="auto"/>
                <w:right w:val="none" w:sz="0" w:space="0" w:color="auto"/>
              </w:divBdr>
            </w:div>
            <w:div w:id="501555099">
              <w:marLeft w:val="0"/>
              <w:marRight w:val="0"/>
              <w:marTop w:val="0"/>
              <w:marBottom w:val="0"/>
              <w:divBdr>
                <w:top w:val="none" w:sz="0" w:space="0" w:color="auto"/>
                <w:left w:val="none" w:sz="0" w:space="0" w:color="auto"/>
                <w:bottom w:val="none" w:sz="0" w:space="0" w:color="auto"/>
                <w:right w:val="none" w:sz="0" w:space="0" w:color="auto"/>
              </w:divBdr>
            </w:div>
            <w:div w:id="655450409">
              <w:marLeft w:val="0"/>
              <w:marRight w:val="0"/>
              <w:marTop w:val="0"/>
              <w:marBottom w:val="0"/>
              <w:divBdr>
                <w:top w:val="none" w:sz="0" w:space="0" w:color="auto"/>
                <w:left w:val="none" w:sz="0" w:space="0" w:color="auto"/>
                <w:bottom w:val="none" w:sz="0" w:space="0" w:color="auto"/>
                <w:right w:val="none" w:sz="0" w:space="0" w:color="auto"/>
              </w:divBdr>
            </w:div>
            <w:div w:id="1491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7387">
      <w:bodyDiv w:val="1"/>
      <w:marLeft w:val="0"/>
      <w:marRight w:val="0"/>
      <w:marTop w:val="0"/>
      <w:marBottom w:val="0"/>
      <w:divBdr>
        <w:top w:val="none" w:sz="0" w:space="0" w:color="auto"/>
        <w:left w:val="none" w:sz="0" w:space="0" w:color="auto"/>
        <w:bottom w:val="none" w:sz="0" w:space="0" w:color="auto"/>
        <w:right w:val="none" w:sz="0" w:space="0" w:color="auto"/>
      </w:divBdr>
      <w:divsChild>
        <w:div w:id="1800683645">
          <w:marLeft w:val="0"/>
          <w:marRight w:val="0"/>
          <w:marTop w:val="0"/>
          <w:marBottom w:val="0"/>
          <w:divBdr>
            <w:top w:val="none" w:sz="0" w:space="0" w:color="auto"/>
            <w:left w:val="none" w:sz="0" w:space="0" w:color="auto"/>
            <w:bottom w:val="none" w:sz="0" w:space="0" w:color="auto"/>
            <w:right w:val="none" w:sz="0" w:space="0" w:color="auto"/>
          </w:divBdr>
          <w:divsChild>
            <w:div w:id="694499314">
              <w:marLeft w:val="0"/>
              <w:marRight w:val="0"/>
              <w:marTop w:val="0"/>
              <w:marBottom w:val="0"/>
              <w:divBdr>
                <w:top w:val="none" w:sz="0" w:space="0" w:color="auto"/>
                <w:left w:val="none" w:sz="0" w:space="0" w:color="auto"/>
                <w:bottom w:val="none" w:sz="0" w:space="0" w:color="auto"/>
                <w:right w:val="none" w:sz="0" w:space="0" w:color="auto"/>
              </w:divBdr>
            </w:div>
            <w:div w:id="1443112719">
              <w:marLeft w:val="0"/>
              <w:marRight w:val="0"/>
              <w:marTop w:val="0"/>
              <w:marBottom w:val="0"/>
              <w:divBdr>
                <w:top w:val="none" w:sz="0" w:space="0" w:color="auto"/>
                <w:left w:val="none" w:sz="0" w:space="0" w:color="auto"/>
                <w:bottom w:val="none" w:sz="0" w:space="0" w:color="auto"/>
                <w:right w:val="none" w:sz="0" w:space="0" w:color="auto"/>
              </w:divBdr>
            </w:div>
            <w:div w:id="1567449962">
              <w:marLeft w:val="0"/>
              <w:marRight w:val="0"/>
              <w:marTop w:val="0"/>
              <w:marBottom w:val="0"/>
              <w:divBdr>
                <w:top w:val="none" w:sz="0" w:space="0" w:color="auto"/>
                <w:left w:val="none" w:sz="0" w:space="0" w:color="auto"/>
                <w:bottom w:val="none" w:sz="0" w:space="0" w:color="auto"/>
                <w:right w:val="none" w:sz="0" w:space="0" w:color="auto"/>
              </w:divBdr>
            </w:div>
            <w:div w:id="1582176055">
              <w:marLeft w:val="0"/>
              <w:marRight w:val="0"/>
              <w:marTop w:val="0"/>
              <w:marBottom w:val="0"/>
              <w:divBdr>
                <w:top w:val="none" w:sz="0" w:space="0" w:color="auto"/>
                <w:left w:val="none" w:sz="0" w:space="0" w:color="auto"/>
                <w:bottom w:val="none" w:sz="0" w:space="0" w:color="auto"/>
                <w:right w:val="none" w:sz="0" w:space="0" w:color="auto"/>
              </w:divBdr>
            </w:div>
            <w:div w:id="1618176850">
              <w:marLeft w:val="0"/>
              <w:marRight w:val="0"/>
              <w:marTop w:val="0"/>
              <w:marBottom w:val="0"/>
              <w:divBdr>
                <w:top w:val="none" w:sz="0" w:space="0" w:color="auto"/>
                <w:left w:val="none" w:sz="0" w:space="0" w:color="auto"/>
                <w:bottom w:val="none" w:sz="0" w:space="0" w:color="auto"/>
                <w:right w:val="none" w:sz="0" w:space="0" w:color="auto"/>
              </w:divBdr>
            </w:div>
            <w:div w:id="1870098032">
              <w:marLeft w:val="0"/>
              <w:marRight w:val="0"/>
              <w:marTop w:val="0"/>
              <w:marBottom w:val="0"/>
              <w:divBdr>
                <w:top w:val="none" w:sz="0" w:space="0" w:color="auto"/>
                <w:left w:val="none" w:sz="0" w:space="0" w:color="auto"/>
                <w:bottom w:val="none" w:sz="0" w:space="0" w:color="auto"/>
                <w:right w:val="none" w:sz="0" w:space="0" w:color="auto"/>
              </w:divBdr>
            </w:div>
            <w:div w:id="1925450042">
              <w:marLeft w:val="0"/>
              <w:marRight w:val="0"/>
              <w:marTop w:val="0"/>
              <w:marBottom w:val="0"/>
              <w:divBdr>
                <w:top w:val="none" w:sz="0" w:space="0" w:color="auto"/>
                <w:left w:val="none" w:sz="0" w:space="0" w:color="auto"/>
                <w:bottom w:val="none" w:sz="0" w:space="0" w:color="auto"/>
                <w:right w:val="none" w:sz="0" w:space="0" w:color="auto"/>
              </w:divBdr>
            </w:div>
            <w:div w:id="20959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8034">
      <w:bodyDiv w:val="1"/>
      <w:marLeft w:val="0"/>
      <w:marRight w:val="0"/>
      <w:marTop w:val="0"/>
      <w:marBottom w:val="0"/>
      <w:divBdr>
        <w:top w:val="none" w:sz="0" w:space="0" w:color="auto"/>
        <w:left w:val="none" w:sz="0" w:space="0" w:color="auto"/>
        <w:bottom w:val="none" w:sz="0" w:space="0" w:color="auto"/>
        <w:right w:val="none" w:sz="0" w:space="0" w:color="auto"/>
      </w:divBdr>
      <w:divsChild>
        <w:div w:id="1526674897">
          <w:marLeft w:val="0"/>
          <w:marRight w:val="0"/>
          <w:marTop w:val="0"/>
          <w:marBottom w:val="0"/>
          <w:divBdr>
            <w:top w:val="none" w:sz="0" w:space="0" w:color="auto"/>
            <w:left w:val="none" w:sz="0" w:space="0" w:color="auto"/>
            <w:bottom w:val="none" w:sz="0" w:space="0" w:color="auto"/>
            <w:right w:val="none" w:sz="0" w:space="0" w:color="auto"/>
          </w:divBdr>
          <w:divsChild>
            <w:div w:id="1107502088">
              <w:marLeft w:val="0"/>
              <w:marRight w:val="0"/>
              <w:marTop w:val="0"/>
              <w:marBottom w:val="0"/>
              <w:divBdr>
                <w:top w:val="none" w:sz="0" w:space="0" w:color="auto"/>
                <w:left w:val="none" w:sz="0" w:space="0" w:color="auto"/>
                <w:bottom w:val="none" w:sz="0" w:space="0" w:color="auto"/>
                <w:right w:val="none" w:sz="0" w:space="0" w:color="auto"/>
              </w:divBdr>
            </w:div>
            <w:div w:id="1427920848">
              <w:marLeft w:val="0"/>
              <w:marRight w:val="0"/>
              <w:marTop w:val="0"/>
              <w:marBottom w:val="0"/>
              <w:divBdr>
                <w:top w:val="none" w:sz="0" w:space="0" w:color="auto"/>
                <w:left w:val="none" w:sz="0" w:space="0" w:color="auto"/>
                <w:bottom w:val="none" w:sz="0" w:space="0" w:color="auto"/>
                <w:right w:val="none" w:sz="0" w:space="0" w:color="auto"/>
              </w:divBdr>
            </w:div>
            <w:div w:id="20657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65854">
      <w:bodyDiv w:val="1"/>
      <w:marLeft w:val="0"/>
      <w:marRight w:val="0"/>
      <w:marTop w:val="0"/>
      <w:marBottom w:val="0"/>
      <w:divBdr>
        <w:top w:val="none" w:sz="0" w:space="0" w:color="auto"/>
        <w:left w:val="none" w:sz="0" w:space="0" w:color="auto"/>
        <w:bottom w:val="none" w:sz="0" w:space="0" w:color="auto"/>
        <w:right w:val="none" w:sz="0" w:space="0" w:color="auto"/>
      </w:divBdr>
      <w:divsChild>
        <w:div w:id="1998998251">
          <w:marLeft w:val="0"/>
          <w:marRight w:val="0"/>
          <w:marTop w:val="0"/>
          <w:marBottom w:val="0"/>
          <w:divBdr>
            <w:top w:val="none" w:sz="0" w:space="0" w:color="auto"/>
            <w:left w:val="none" w:sz="0" w:space="0" w:color="auto"/>
            <w:bottom w:val="none" w:sz="0" w:space="0" w:color="auto"/>
            <w:right w:val="none" w:sz="0" w:space="0" w:color="auto"/>
          </w:divBdr>
          <w:divsChild>
            <w:div w:id="141164717">
              <w:marLeft w:val="0"/>
              <w:marRight w:val="0"/>
              <w:marTop w:val="0"/>
              <w:marBottom w:val="0"/>
              <w:divBdr>
                <w:top w:val="none" w:sz="0" w:space="0" w:color="auto"/>
                <w:left w:val="none" w:sz="0" w:space="0" w:color="auto"/>
                <w:bottom w:val="none" w:sz="0" w:space="0" w:color="auto"/>
                <w:right w:val="none" w:sz="0" w:space="0" w:color="auto"/>
              </w:divBdr>
            </w:div>
            <w:div w:id="987980653">
              <w:marLeft w:val="0"/>
              <w:marRight w:val="0"/>
              <w:marTop w:val="0"/>
              <w:marBottom w:val="0"/>
              <w:divBdr>
                <w:top w:val="none" w:sz="0" w:space="0" w:color="auto"/>
                <w:left w:val="none" w:sz="0" w:space="0" w:color="auto"/>
                <w:bottom w:val="none" w:sz="0" w:space="0" w:color="auto"/>
                <w:right w:val="none" w:sz="0" w:space="0" w:color="auto"/>
              </w:divBdr>
            </w:div>
            <w:div w:id="1696735675">
              <w:marLeft w:val="0"/>
              <w:marRight w:val="0"/>
              <w:marTop w:val="0"/>
              <w:marBottom w:val="0"/>
              <w:divBdr>
                <w:top w:val="none" w:sz="0" w:space="0" w:color="auto"/>
                <w:left w:val="none" w:sz="0" w:space="0" w:color="auto"/>
                <w:bottom w:val="none" w:sz="0" w:space="0" w:color="auto"/>
                <w:right w:val="none" w:sz="0" w:space="0" w:color="auto"/>
              </w:divBdr>
            </w:div>
            <w:div w:id="17741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1777">
      <w:bodyDiv w:val="1"/>
      <w:marLeft w:val="0"/>
      <w:marRight w:val="0"/>
      <w:marTop w:val="0"/>
      <w:marBottom w:val="0"/>
      <w:divBdr>
        <w:top w:val="none" w:sz="0" w:space="0" w:color="auto"/>
        <w:left w:val="none" w:sz="0" w:space="0" w:color="auto"/>
        <w:bottom w:val="none" w:sz="0" w:space="0" w:color="auto"/>
        <w:right w:val="none" w:sz="0" w:space="0" w:color="auto"/>
      </w:divBdr>
    </w:div>
    <w:div w:id="921253155">
      <w:bodyDiv w:val="1"/>
      <w:marLeft w:val="0"/>
      <w:marRight w:val="0"/>
      <w:marTop w:val="0"/>
      <w:marBottom w:val="0"/>
      <w:divBdr>
        <w:top w:val="none" w:sz="0" w:space="0" w:color="auto"/>
        <w:left w:val="none" w:sz="0" w:space="0" w:color="auto"/>
        <w:bottom w:val="none" w:sz="0" w:space="0" w:color="auto"/>
        <w:right w:val="none" w:sz="0" w:space="0" w:color="auto"/>
      </w:divBdr>
    </w:div>
    <w:div w:id="921336516">
      <w:bodyDiv w:val="1"/>
      <w:marLeft w:val="0"/>
      <w:marRight w:val="0"/>
      <w:marTop w:val="0"/>
      <w:marBottom w:val="0"/>
      <w:divBdr>
        <w:top w:val="none" w:sz="0" w:space="0" w:color="auto"/>
        <w:left w:val="none" w:sz="0" w:space="0" w:color="auto"/>
        <w:bottom w:val="none" w:sz="0" w:space="0" w:color="auto"/>
        <w:right w:val="none" w:sz="0" w:space="0" w:color="auto"/>
      </w:divBdr>
    </w:div>
    <w:div w:id="1073166987">
      <w:bodyDiv w:val="1"/>
      <w:marLeft w:val="0"/>
      <w:marRight w:val="0"/>
      <w:marTop w:val="0"/>
      <w:marBottom w:val="0"/>
      <w:divBdr>
        <w:top w:val="none" w:sz="0" w:space="0" w:color="auto"/>
        <w:left w:val="none" w:sz="0" w:space="0" w:color="auto"/>
        <w:bottom w:val="none" w:sz="0" w:space="0" w:color="auto"/>
        <w:right w:val="none" w:sz="0" w:space="0" w:color="auto"/>
      </w:divBdr>
    </w:div>
    <w:div w:id="1186094749">
      <w:bodyDiv w:val="1"/>
      <w:marLeft w:val="0"/>
      <w:marRight w:val="0"/>
      <w:marTop w:val="0"/>
      <w:marBottom w:val="0"/>
      <w:divBdr>
        <w:top w:val="none" w:sz="0" w:space="0" w:color="auto"/>
        <w:left w:val="none" w:sz="0" w:space="0" w:color="auto"/>
        <w:bottom w:val="none" w:sz="0" w:space="0" w:color="auto"/>
        <w:right w:val="none" w:sz="0" w:space="0" w:color="auto"/>
      </w:divBdr>
      <w:divsChild>
        <w:div w:id="1634024811">
          <w:marLeft w:val="0"/>
          <w:marRight w:val="0"/>
          <w:marTop w:val="0"/>
          <w:marBottom w:val="0"/>
          <w:divBdr>
            <w:top w:val="none" w:sz="0" w:space="0" w:color="auto"/>
            <w:left w:val="none" w:sz="0" w:space="0" w:color="auto"/>
            <w:bottom w:val="none" w:sz="0" w:space="0" w:color="auto"/>
            <w:right w:val="none" w:sz="0" w:space="0" w:color="auto"/>
          </w:divBdr>
        </w:div>
      </w:divsChild>
    </w:div>
    <w:div w:id="1301768848">
      <w:bodyDiv w:val="1"/>
      <w:marLeft w:val="0"/>
      <w:marRight w:val="0"/>
      <w:marTop w:val="0"/>
      <w:marBottom w:val="0"/>
      <w:divBdr>
        <w:top w:val="none" w:sz="0" w:space="0" w:color="auto"/>
        <w:left w:val="none" w:sz="0" w:space="0" w:color="auto"/>
        <w:bottom w:val="none" w:sz="0" w:space="0" w:color="auto"/>
        <w:right w:val="none" w:sz="0" w:space="0" w:color="auto"/>
      </w:divBdr>
      <w:divsChild>
        <w:div w:id="1035151848">
          <w:marLeft w:val="0"/>
          <w:marRight w:val="0"/>
          <w:marTop w:val="0"/>
          <w:marBottom w:val="0"/>
          <w:divBdr>
            <w:top w:val="none" w:sz="0" w:space="0" w:color="auto"/>
            <w:left w:val="none" w:sz="0" w:space="0" w:color="auto"/>
            <w:bottom w:val="none" w:sz="0" w:space="0" w:color="auto"/>
            <w:right w:val="none" w:sz="0" w:space="0" w:color="auto"/>
          </w:divBdr>
        </w:div>
      </w:divsChild>
    </w:div>
    <w:div w:id="1392921484">
      <w:bodyDiv w:val="1"/>
      <w:marLeft w:val="0"/>
      <w:marRight w:val="0"/>
      <w:marTop w:val="0"/>
      <w:marBottom w:val="0"/>
      <w:divBdr>
        <w:top w:val="none" w:sz="0" w:space="0" w:color="auto"/>
        <w:left w:val="none" w:sz="0" w:space="0" w:color="auto"/>
        <w:bottom w:val="none" w:sz="0" w:space="0" w:color="auto"/>
        <w:right w:val="none" w:sz="0" w:space="0" w:color="auto"/>
      </w:divBdr>
    </w:div>
    <w:div w:id="1456830191">
      <w:bodyDiv w:val="1"/>
      <w:marLeft w:val="0"/>
      <w:marRight w:val="0"/>
      <w:marTop w:val="0"/>
      <w:marBottom w:val="0"/>
      <w:divBdr>
        <w:top w:val="none" w:sz="0" w:space="0" w:color="auto"/>
        <w:left w:val="none" w:sz="0" w:space="0" w:color="auto"/>
        <w:bottom w:val="none" w:sz="0" w:space="0" w:color="auto"/>
        <w:right w:val="none" w:sz="0" w:space="0" w:color="auto"/>
      </w:divBdr>
    </w:div>
    <w:div w:id="1457873118">
      <w:bodyDiv w:val="1"/>
      <w:marLeft w:val="0"/>
      <w:marRight w:val="0"/>
      <w:marTop w:val="0"/>
      <w:marBottom w:val="0"/>
      <w:divBdr>
        <w:top w:val="none" w:sz="0" w:space="0" w:color="auto"/>
        <w:left w:val="none" w:sz="0" w:space="0" w:color="auto"/>
        <w:bottom w:val="none" w:sz="0" w:space="0" w:color="auto"/>
        <w:right w:val="none" w:sz="0" w:space="0" w:color="auto"/>
      </w:divBdr>
      <w:divsChild>
        <w:div w:id="710570848">
          <w:marLeft w:val="0"/>
          <w:marRight w:val="0"/>
          <w:marTop w:val="0"/>
          <w:marBottom w:val="0"/>
          <w:divBdr>
            <w:top w:val="none" w:sz="0" w:space="0" w:color="auto"/>
            <w:left w:val="none" w:sz="0" w:space="0" w:color="auto"/>
            <w:bottom w:val="none" w:sz="0" w:space="0" w:color="auto"/>
            <w:right w:val="none" w:sz="0" w:space="0" w:color="auto"/>
          </w:divBdr>
          <w:divsChild>
            <w:div w:id="1271744129">
              <w:marLeft w:val="0"/>
              <w:marRight w:val="0"/>
              <w:marTop w:val="0"/>
              <w:marBottom w:val="0"/>
              <w:divBdr>
                <w:top w:val="none" w:sz="0" w:space="0" w:color="auto"/>
                <w:left w:val="none" w:sz="0" w:space="0" w:color="auto"/>
                <w:bottom w:val="none" w:sz="0" w:space="0" w:color="auto"/>
                <w:right w:val="none" w:sz="0" w:space="0" w:color="auto"/>
              </w:divBdr>
            </w:div>
            <w:div w:id="1492604499">
              <w:marLeft w:val="0"/>
              <w:marRight w:val="0"/>
              <w:marTop w:val="0"/>
              <w:marBottom w:val="0"/>
              <w:divBdr>
                <w:top w:val="none" w:sz="0" w:space="0" w:color="auto"/>
                <w:left w:val="none" w:sz="0" w:space="0" w:color="auto"/>
                <w:bottom w:val="none" w:sz="0" w:space="0" w:color="auto"/>
                <w:right w:val="none" w:sz="0" w:space="0" w:color="auto"/>
              </w:divBdr>
            </w:div>
            <w:div w:id="17282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7057">
      <w:bodyDiv w:val="1"/>
      <w:marLeft w:val="0"/>
      <w:marRight w:val="0"/>
      <w:marTop w:val="0"/>
      <w:marBottom w:val="0"/>
      <w:divBdr>
        <w:top w:val="none" w:sz="0" w:space="0" w:color="auto"/>
        <w:left w:val="none" w:sz="0" w:space="0" w:color="auto"/>
        <w:bottom w:val="none" w:sz="0" w:space="0" w:color="auto"/>
        <w:right w:val="none" w:sz="0" w:space="0" w:color="auto"/>
      </w:divBdr>
      <w:divsChild>
        <w:div w:id="1393501886">
          <w:marLeft w:val="0"/>
          <w:marRight w:val="0"/>
          <w:marTop w:val="0"/>
          <w:marBottom w:val="0"/>
          <w:divBdr>
            <w:top w:val="none" w:sz="0" w:space="0" w:color="auto"/>
            <w:left w:val="none" w:sz="0" w:space="0" w:color="auto"/>
            <w:bottom w:val="none" w:sz="0" w:space="0" w:color="auto"/>
            <w:right w:val="none" w:sz="0" w:space="0" w:color="auto"/>
          </w:divBdr>
          <w:divsChild>
            <w:div w:id="113142099">
              <w:marLeft w:val="0"/>
              <w:marRight w:val="0"/>
              <w:marTop w:val="0"/>
              <w:marBottom w:val="0"/>
              <w:divBdr>
                <w:top w:val="none" w:sz="0" w:space="0" w:color="auto"/>
                <w:left w:val="none" w:sz="0" w:space="0" w:color="auto"/>
                <w:bottom w:val="none" w:sz="0" w:space="0" w:color="auto"/>
                <w:right w:val="none" w:sz="0" w:space="0" w:color="auto"/>
              </w:divBdr>
            </w:div>
            <w:div w:id="1255747936">
              <w:marLeft w:val="0"/>
              <w:marRight w:val="0"/>
              <w:marTop w:val="0"/>
              <w:marBottom w:val="0"/>
              <w:divBdr>
                <w:top w:val="none" w:sz="0" w:space="0" w:color="auto"/>
                <w:left w:val="none" w:sz="0" w:space="0" w:color="auto"/>
                <w:bottom w:val="none" w:sz="0" w:space="0" w:color="auto"/>
                <w:right w:val="none" w:sz="0" w:space="0" w:color="auto"/>
              </w:divBdr>
            </w:div>
            <w:div w:id="16169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1420">
      <w:bodyDiv w:val="1"/>
      <w:marLeft w:val="0"/>
      <w:marRight w:val="0"/>
      <w:marTop w:val="0"/>
      <w:marBottom w:val="0"/>
      <w:divBdr>
        <w:top w:val="none" w:sz="0" w:space="0" w:color="auto"/>
        <w:left w:val="none" w:sz="0" w:space="0" w:color="auto"/>
        <w:bottom w:val="none" w:sz="0" w:space="0" w:color="auto"/>
        <w:right w:val="none" w:sz="0" w:space="0" w:color="auto"/>
      </w:divBdr>
    </w:div>
    <w:div w:id="1815021648">
      <w:bodyDiv w:val="1"/>
      <w:marLeft w:val="0"/>
      <w:marRight w:val="0"/>
      <w:marTop w:val="0"/>
      <w:marBottom w:val="0"/>
      <w:divBdr>
        <w:top w:val="none" w:sz="0" w:space="0" w:color="auto"/>
        <w:left w:val="none" w:sz="0" w:space="0" w:color="auto"/>
        <w:bottom w:val="none" w:sz="0" w:space="0" w:color="auto"/>
        <w:right w:val="none" w:sz="0" w:space="0" w:color="auto"/>
      </w:divBdr>
    </w:div>
    <w:div w:id="2099714106">
      <w:bodyDiv w:val="1"/>
      <w:marLeft w:val="0"/>
      <w:marRight w:val="0"/>
      <w:marTop w:val="0"/>
      <w:marBottom w:val="0"/>
      <w:divBdr>
        <w:top w:val="none" w:sz="0" w:space="0" w:color="auto"/>
        <w:left w:val="none" w:sz="0" w:space="0" w:color="auto"/>
        <w:bottom w:val="none" w:sz="0" w:space="0" w:color="auto"/>
        <w:right w:val="none" w:sz="0" w:space="0" w:color="auto"/>
      </w:divBdr>
      <w:divsChild>
        <w:div w:id="1659116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kus.eisenhauer@fit.fraunhofer.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omposition\templates\COMPOSITION_Template_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4489D-0205-4C25-89D4-9F508425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COMPOSITION_Template_Normal.dotx</Template>
  <TotalTime>403</TotalTime>
  <Pages>1</Pages>
  <Words>659</Words>
  <Characters>3758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PICASO Normal</vt:lpstr>
      <vt:lpstr>PICASO Normal</vt:lpstr>
    </vt:vector>
  </TitlesOfParts>
  <Company>In-JeT ApS</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PICASO Normal</dc:title>
  <dc:subject>Press release DD:MM:YY</dc:subject>
  <dc:creator>Louise Birch Riley</dc:creator>
  <cp:keywords/>
  <dc:description/>
  <cp:lastModifiedBy>-</cp:lastModifiedBy>
  <cp:revision>53</cp:revision>
  <cp:lastPrinted>2016-12-22T10:16:00Z</cp:lastPrinted>
  <dcterms:created xsi:type="dcterms:W3CDTF">2016-12-21T08:21:00Z</dcterms:created>
  <dcterms:modified xsi:type="dcterms:W3CDTF">2016-12-23T08:10:00Z</dcterms:modified>
</cp:coreProperties>
</file>